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4E9F" w:rsidRPr="001267F2" w:rsidRDefault="00BB4E9F" w:rsidP="00BB4E9F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1267F2">
        <w:rPr>
          <w:rFonts w:ascii="Arial" w:hAnsi="Arial" w:cs="Arial"/>
          <w:b/>
          <w:sz w:val="24"/>
          <w:szCs w:val="24"/>
        </w:rPr>
        <w:t>MINUTES</w:t>
      </w:r>
    </w:p>
    <w:p w:rsidR="00BB4E9F" w:rsidRPr="001267F2" w:rsidRDefault="00BB4E9F" w:rsidP="00BB4E9F">
      <w:pPr>
        <w:jc w:val="center"/>
        <w:rPr>
          <w:rFonts w:ascii="Arial" w:hAnsi="Arial" w:cs="Arial"/>
          <w:b/>
          <w:sz w:val="24"/>
          <w:szCs w:val="24"/>
        </w:rPr>
      </w:pPr>
      <w:r w:rsidRPr="001267F2">
        <w:rPr>
          <w:rFonts w:ascii="Arial" w:hAnsi="Arial" w:cs="Arial"/>
          <w:b/>
          <w:sz w:val="24"/>
          <w:szCs w:val="24"/>
        </w:rPr>
        <w:t xml:space="preserve">Thursday, </w:t>
      </w:r>
      <w:r w:rsidR="003C2038">
        <w:rPr>
          <w:rFonts w:ascii="Arial" w:hAnsi="Arial" w:cs="Arial"/>
          <w:b/>
          <w:sz w:val="24"/>
          <w:szCs w:val="24"/>
        </w:rPr>
        <w:t>March 5</w:t>
      </w:r>
      <w:r w:rsidRPr="001267F2">
        <w:rPr>
          <w:rFonts w:ascii="Arial" w:hAnsi="Arial" w:cs="Arial"/>
          <w:b/>
          <w:sz w:val="24"/>
          <w:szCs w:val="24"/>
        </w:rPr>
        <w:t>, 20</w:t>
      </w:r>
      <w:r w:rsidR="00627188">
        <w:rPr>
          <w:rFonts w:ascii="Arial" w:hAnsi="Arial" w:cs="Arial"/>
          <w:b/>
          <w:sz w:val="24"/>
          <w:szCs w:val="24"/>
        </w:rPr>
        <w:t>20</w:t>
      </w:r>
    </w:p>
    <w:p w:rsidR="00BB4E9F" w:rsidRPr="001267F2" w:rsidRDefault="00BB4E9F" w:rsidP="00BB4E9F">
      <w:pPr>
        <w:jc w:val="center"/>
        <w:rPr>
          <w:rFonts w:ascii="Arial" w:hAnsi="Arial" w:cs="Arial"/>
          <w:sz w:val="24"/>
          <w:szCs w:val="24"/>
        </w:rPr>
      </w:pPr>
      <w:r w:rsidRPr="001267F2">
        <w:rPr>
          <w:rFonts w:ascii="Arial" w:hAnsi="Arial" w:cs="Arial"/>
          <w:sz w:val="24"/>
          <w:szCs w:val="24"/>
        </w:rPr>
        <w:t>3:00 – 5:00 p.m.</w:t>
      </w:r>
    </w:p>
    <w:p w:rsidR="003C2038" w:rsidRPr="003C2038" w:rsidRDefault="003C2038" w:rsidP="003C2038">
      <w:pPr>
        <w:jc w:val="center"/>
        <w:rPr>
          <w:rFonts w:ascii="Arial" w:hAnsi="Arial" w:cs="Arial"/>
          <w:sz w:val="24"/>
          <w:szCs w:val="24"/>
        </w:rPr>
      </w:pPr>
      <w:r w:rsidRPr="003C2038">
        <w:rPr>
          <w:rFonts w:ascii="Arial" w:hAnsi="Arial" w:cs="Arial"/>
          <w:sz w:val="24"/>
          <w:szCs w:val="24"/>
        </w:rPr>
        <w:t xml:space="preserve">MCV Campus, </w:t>
      </w:r>
      <w:proofErr w:type="spellStart"/>
      <w:r w:rsidRPr="003C2038">
        <w:rPr>
          <w:rFonts w:ascii="Arial" w:hAnsi="Arial" w:cs="Arial"/>
          <w:sz w:val="24"/>
          <w:szCs w:val="24"/>
        </w:rPr>
        <w:t>BioTech</w:t>
      </w:r>
      <w:proofErr w:type="spellEnd"/>
      <w:r w:rsidRPr="003C2038">
        <w:rPr>
          <w:rFonts w:ascii="Arial" w:hAnsi="Arial" w:cs="Arial"/>
          <w:sz w:val="24"/>
          <w:szCs w:val="24"/>
        </w:rPr>
        <w:t xml:space="preserve"> Center</w:t>
      </w:r>
    </w:p>
    <w:p w:rsidR="003C2038" w:rsidRPr="003C2038" w:rsidRDefault="003C2038" w:rsidP="003C2038">
      <w:pPr>
        <w:jc w:val="center"/>
        <w:rPr>
          <w:rFonts w:ascii="Arial" w:hAnsi="Arial" w:cs="Arial"/>
          <w:sz w:val="24"/>
          <w:szCs w:val="24"/>
        </w:rPr>
      </w:pPr>
      <w:r w:rsidRPr="003C2038">
        <w:rPr>
          <w:rFonts w:ascii="Arial" w:hAnsi="Arial" w:cs="Arial"/>
          <w:sz w:val="24"/>
          <w:szCs w:val="24"/>
        </w:rPr>
        <w:t>Founders Room</w:t>
      </w:r>
    </w:p>
    <w:p w:rsidR="003C2038" w:rsidRPr="003C2038" w:rsidRDefault="003C2038" w:rsidP="003C2038">
      <w:pPr>
        <w:jc w:val="center"/>
        <w:rPr>
          <w:rFonts w:ascii="Arial" w:hAnsi="Arial" w:cs="Arial"/>
          <w:sz w:val="24"/>
          <w:szCs w:val="24"/>
        </w:rPr>
      </w:pPr>
    </w:p>
    <w:p w:rsidR="00286384" w:rsidRDefault="00627188" w:rsidP="00627188">
      <w:pPr>
        <w:rPr>
          <w:rFonts w:ascii="Arial" w:hAnsi="Arial" w:cs="Arial"/>
          <w:sz w:val="24"/>
          <w:szCs w:val="24"/>
        </w:rPr>
      </w:pPr>
      <w:r w:rsidRPr="00627188">
        <w:rPr>
          <w:rFonts w:ascii="Arial" w:hAnsi="Arial" w:cs="Arial"/>
          <w:sz w:val="24"/>
          <w:szCs w:val="24"/>
        </w:rPr>
        <w:t>A meeting of the University Council was held on Thursday,</w:t>
      </w:r>
      <w:r>
        <w:rPr>
          <w:rFonts w:ascii="Arial" w:hAnsi="Arial" w:cs="Arial"/>
          <w:sz w:val="24"/>
          <w:szCs w:val="24"/>
        </w:rPr>
        <w:t xml:space="preserve"> </w:t>
      </w:r>
      <w:r w:rsidR="003C2038">
        <w:rPr>
          <w:rFonts w:ascii="Arial" w:hAnsi="Arial" w:cs="Arial"/>
          <w:sz w:val="24"/>
          <w:szCs w:val="24"/>
        </w:rPr>
        <w:t>March 5</w:t>
      </w:r>
      <w:r>
        <w:rPr>
          <w:rFonts w:ascii="Arial" w:hAnsi="Arial" w:cs="Arial"/>
          <w:sz w:val="24"/>
          <w:szCs w:val="24"/>
        </w:rPr>
        <w:t xml:space="preserve">, 2020, </w:t>
      </w:r>
      <w:r w:rsidRPr="00627188">
        <w:rPr>
          <w:rFonts w:ascii="Arial" w:hAnsi="Arial" w:cs="Arial"/>
          <w:sz w:val="24"/>
          <w:szCs w:val="24"/>
        </w:rPr>
        <w:t xml:space="preserve">at 3 p.m. at the </w:t>
      </w:r>
      <w:proofErr w:type="spellStart"/>
      <w:r w:rsidR="003C2038">
        <w:rPr>
          <w:rFonts w:ascii="Arial" w:hAnsi="Arial" w:cs="Arial"/>
          <w:sz w:val="24"/>
          <w:szCs w:val="24"/>
        </w:rPr>
        <w:t>BioTech</w:t>
      </w:r>
      <w:proofErr w:type="spellEnd"/>
      <w:r w:rsidR="003C2038">
        <w:rPr>
          <w:rFonts w:ascii="Arial" w:hAnsi="Arial" w:cs="Arial"/>
          <w:sz w:val="24"/>
          <w:szCs w:val="24"/>
        </w:rPr>
        <w:t xml:space="preserve"> Center.</w:t>
      </w:r>
    </w:p>
    <w:p w:rsidR="00AE60ED" w:rsidRPr="001267F2" w:rsidRDefault="00AE60ED" w:rsidP="00AE60ED">
      <w:pPr>
        <w:rPr>
          <w:rFonts w:ascii="Arial" w:hAnsi="Arial" w:cs="Arial"/>
          <w:sz w:val="24"/>
          <w:szCs w:val="24"/>
        </w:rPr>
      </w:pPr>
      <w:r w:rsidRPr="001267F2">
        <w:rPr>
          <w:rFonts w:ascii="Arial" w:hAnsi="Arial" w:cs="Arial"/>
          <w:sz w:val="24"/>
          <w:szCs w:val="24"/>
        </w:rPr>
        <w:t>The following members and alternates were present:</w:t>
      </w:r>
    </w:p>
    <w:p w:rsidR="00AE60ED" w:rsidRPr="001267F2" w:rsidRDefault="00AE60ED" w:rsidP="00AE60ED">
      <w:pPr>
        <w:rPr>
          <w:rFonts w:ascii="Arial" w:hAnsi="Arial" w:cs="Arial"/>
          <w:sz w:val="24"/>
          <w:szCs w:val="24"/>
        </w:rPr>
      </w:pPr>
      <w:r w:rsidRPr="001267F2">
        <w:rPr>
          <w:rFonts w:ascii="Arial" w:hAnsi="Arial" w:cs="Arial"/>
          <w:b/>
          <w:sz w:val="24"/>
          <w:szCs w:val="24"/>
        </w:rPr>
        <w:t>Officers:</w:t>
      </w:r>
      <w:r w:rsidR="00370BCE" w:rsidRPr="001267F2">
        <w:rPr>
          <w:rFonts w:ascii="Arial" w:hAnsi="Arial" w:cs="Arial"/>
          <w:sz w:val="24"/>
          <w:szCs w:val="24"/>
        </w:rPr>
        <w:t xml:space="preserve">  </w:t>
      </w:r>
      <w:r w:rsidR="009A3920">
        <w:rPr>
          <w:rFonts w:ascii="Arial" w:hAnsi="Arial" w:cs="Arial"/>
          <w:sz w:val="24"/>
          <w:szCs w:val="24"/>
        </w:rPr>
        <w:t>President Michael Rao</w:t>
      </w:r>
      <w:r w:rsidR="00F07EB5">
        <w:rPr>
          <w:rFonts w:ascii="Arial" w:hAnsi="Arial" w:cs="Arial"/>
          <w:sz w:val="24"/>
          <w:szCs w:val="24"/>
        </w:rPr>
        <w:t xml:space="preserve"> and Holly Alford</w:t>
      </w:r>
    </w:p>
    <w:p w:rsidR="000D7638" w:rsidRPr="001267F2" w:rsidRDefault="00AE60ED" w:rsidP="00AE60ED">
      <w:pPr>
        <w:rPr>
          <w:rFonts w:ascii="Arial" w:hAnsi="Arial" w:cs="Arial"/>
          <w:sz w:val="24"/>
          <w:szCs w:val="24"/>
        </w:rPr>
      </w:pPr>
      <w:r w:rsidRPr="001267F2">
        <w:rPr>
          <w:rFonts w:ascii="Arial" w:hAnsi="Arial" w:cs="Arial"/>
          <w:b/>
          <w:sz w:val="24"/>
          <w:szCs w:val="24"/>
        </w:rPr>
        <w:t>Administration:</w:t>
      </w:r>
      <w:r w:rsidRPr="001267F2">
        <w:rPr>
          <w:rFonts w:ascii="Arial" w:hAnsi="Arial" w:cs="Arial"/>
          <w:sz w:val="24"/>
          <w:szCs w:val="24"/>
        </w:rPr>
        <w:t xml:space="preserve">  </w:t>
      </w:r>
      <w:r w:rsidR="00801D73" w:rsidRPr="00EA48E2">
        <w:rPr>
          <w:rFonts w:ascii="Arial" w:hAnsi="Arial" w:cs="Arial"/>
          <w:sz w:val="24"/>
          <w:szCs w:val="24"/>
        </w:rPr>
        <w:t>Cathleen Burke</w:t>
      </w:r>
      <w:r w:rsidR="007D62E0" w:rsidRPr="00EA48E2">
        <w:rPr>
          <w:rFonts w:ascii="Arial" w:hAnsi="Arial" w:cs="Arial"/>
          <w:sz w:val="24"/>
          <w:szCs w:val="24"/>
        </w:rPr>
        <w:t xml:space="preserve">, </w:t>
      </w:r>
      <w:r w:rsidR="009106D7" w:rsidRPr="00EA48E2">
        <w:rPr>
          <w:rFonts w:ascii="Arial" w:hAnsi="Arial" w:cs="Arial"/>
          <w:sz w:val="24"/>
          <w:szCs w:val="24"/>
        </w:rPr>
        <w:t xml:space="preserve">Gypsy </w:t>
      </w:r>
      <w:proofErr w:type="spellStart"/>
      <w:r w:rsidR="009106D7" w:rsidRPr="00EA48E2">
        <w:rPr>
          <w:rFonts w:ascii="Arial" w:hAnsi="Arial" w:cs="Arial"/>
          <w:sz w:val="24"/>
          <w:szCs w:val="24"/>
        </w:rPr>
        <w:t>Denzine</w:t>
      </w:r>
      <w:proofErr w:type="spellEnd"/>
      <w:r w:rsidR="009106D7" w:rsidRPr="00EA48E2">
        <w:rPr>
          <w:rFonts w:ascii="Arial" w:hAnsi="Arial" w:cs="Arial"/>
          <w:sz w:val="24"/>
          <w:szCs w:val="24"/>
        </w:rPr>
        <w:t xml:space="preserve">, </w:t>
      </w:r>
      <w:r w:rsidR="00070546" w:rsidRPr="00EA48E2">
        <w:rPr>
          <w:rFonts w:ascii="Arial" w:hAnsi="Arial" w:cs="Arial"/>
          <w:sz w:val="24"/>
          <w:szCs w:val="24"/>
        </w:rPr>
        <w:t>Jea</w:t>
      </w:r>
      <w:r w:rsidR="00E72C1D" w:rsidRPr="00EA48E2">
        <w:rPr>
          <w:rFonts w:ascii="Arial" w:hAnsi="Arial" w:cs="Arial"/>
          <w:sz w:val="24"/>
          <w:szCs w:val="24"/>
        </w:rPr>
        <w:t xml:space="preserve">n Giddens, </w:t>
      </w:r>
      <w:r w:rsidR="00801D73" w:rsidRPr="00EA48E2">
        <w:rPr>
          <w:rFonts w:ascii="Arial" w:hAnsi="Arial" w:cs="Arial"/>
          <w:sz w:val="24"/>
          <w:szCs w:val="24"/>
        </w:rPr>
        <w:t xml:space="preserve">Cindy Kirkwood, </w:t>
      </w:r>
      <w:r w:rsidR="00BD0D66" w:rsidRPr="00EA48E2">
        <w:rPr>
          <w:rFonts w:ascii="Arial" w:hAnsi="Arial" w:cs="Arial"/>
          <w:sz w:val="24"/>
          <w:szCs w:val="24"/>
        </w:rPr>
        <w:t xml:space="preserve">Charles Klink, </w:t>
      </w:r>
      <w:proofErr w:type="spellStart"/>
      <w:r w:rsidR="00731D3D" w:rsidRPr="00EA48E2">
        <w:rPr>
          <w:rFonts w:ascii="Arial" w:hAnsi="Arial" w:cs="Arial"/>
          <w:sz w:val="24"/>
          <w:szCs w:val="24"/>
        </w:rPr>
        <w:t>Tomikia</w:t>
      </w:r>
      <w:proofErr w:type="spellEnd"/>
      <w:r w:rsidR="00731D3D" w:rsidRPr="00EA48E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D0796" w:rsidRPr="00EA48E2">
        <w:rPr>
          <w:rFonts w:ascii="Arial" w:hAnsi="Arial" w:cs="Arial"/>
          <w:sz w:val="24"/>
          <w:szCs w:val="24"/>
        </w:rPr>
        <w:t>Le</w:t>
      </w:r>
      <w:r w:rsidR="00731D3D" w:rsidRPr="00EA48E2">
        <w:rPr>
          <w:rFonts w:ascii="Arial" w:hAnsi="Arial" w:cs="Arial"/>
          <w:sz w:val="24"/>
          <w:szCs w:val="24"/>
        </w:rPr>
        <w:t>Grande</w:t>
      </w:r>
      <w:proofErr w:type="spellEnd"/>
      <w:r w:rsidR="00731D3D" w:rsidRPr="00EA48E2">
        <w:rPr>
          <w:rFonts w:ascii="Arial" w:hAnsi="Arial" w:cs="Arial"/>
          <w:sz w:val="24"/>
          <w:szCs w:val="24"/>
        </w:rPr>
        <w:t xml:space="preserve">, </w:t>
      </w:r>
      <w:r w:rsidR="00C63102" w:rsidRPr="00EA48E2">
        <w:rPr>
          <w:rFonts w:ascii="Arial" w:hAnsi="Arial" w:cs="Arial"/>
          <w:sz w:val="24"/>
          <w:szCs w:val="24"/>
        </w:rPr>
        <w:t xml:space="preserve">Deborah Noble-Triplett, Constance </w:t>
      </w:r>
      <w:proofErr w:type="spellStart"/>
      <w:r w:rsidR="00C63102" w:rsidRPr="00EA48E2">
        <w:rPr>
          <w:rFonts w:ascii="Arial" w:hAnsi="Arial" w:cs="Arial"/>
          <w:sz w:val="24"/>
          <w:szCs w:val="24"/>
        </w:rPr>
        <w:t>Relihan</w:t>
      </w:r>
      <w:proofErr w:type="spellEnd"/>
      <w:r w:rsidR="00C63102" w:rsidRPr="00EA48E2">
        <w:rPr>
          <w:rFonts w:ascii="Arial" w:hAnsi="Arial" w:cs="Arial"/>
          <w:sz w:val="24"/>
          <w:szCs w:val="24"/>
        </w:rPr>
        <w:t xml:space="preserve">, </w:t>
      </w:r>
      <w:r w:rsidR="009106D7" w:rsidRPr="00EA48E2">
        <w:rPr>
          <w:rFonts w:ascii="Arial" w:hAnsi="Arial" w:cs="Arial"/>
          <w:sz w:val="24"/>
          <w:szCs w:val="24"/>
        </w:rPr>
        <w:t xml:space="preserve">Jacqueline Smith-Mason, </w:t>
      </w:r>
      <w:r w:rsidR="000D409F" w:rsidRPr="00EA48E2">
        <w:rPr>
          <w:rFonts w:ascii="Arial" w:hAnsi="Arial" w:cs="Arial"/>
          <w:sz w:val="24"/>
          <w:szCs w:val="24"/>
        </w:rPr>
        <w:t xml:space="preserve">John </w:t>
      </w:r>
      <w:proofErr w:type="spellStart"/>
      <w:r w:rsidR="000D409F" w:rsidRPr="00EA48E2">
        <w:rPr>
          <w:rFonts w:ascii="Arial" w:hAnsi="Arial" w:cs="Arial"/>
          <w:sz w:val="24"/>
          <w:szCs w:val="24"/>
        </w:rPr>
        <w:t>Ulmschneider</w:t>
      </w:r>
      <w:proofErr w:type="spellEnd"/>
      <w:r w:rsidR="000D409F" w:rsidRPr="00EA48E2">
        <w:rPr>
          <w:rFonts w:ascii="Arial" w:hAnsi="Arial" w:cs="Arial"/>
          <w:sz w:val="24"/>
          <w:szCs w:val="24"/>
        </w:rPr>
        <w:t xml:space="preserve">, </w:t>
      </w:r>
      <w:r w:rsidR="00E72C1D" w:rsidRPr="00EA48E2">
        <w:rPr>
          <w:rFonts w:ascii="Arial" w:hAnsi="Arial" w:cs="Arial"/>
          <w:sz w:val="24"/>
          <w:szCs w:val="24"/>
        </w:rPr>
        <w:t>and Don Young</w:t>
      </w:r>
    </w:p>
    <w:p w:rsidR="00BD7CC6" w:rsidRDefault="000D7638" w:rsidP="00AE60ED">
      <w:pPr>
        <w:rPr>
          <w:rFonts w:ascii="Arial" w:hAnsi="Arial" w:cs="Arial"/>
          <w:sz w:val="24"/>
          <w:szCs w:val="24"/>
        </w:rPr>
      </w:pPr>
      <w:r w:rsidRPr="001267F2">
        <w:rPr>
          <w:rFonts w:ascii="Arial" w:hAnsi="Arial" w:cs="Arial"/>
          <w:b/>
          <w:sz w:val="24"/>
          <w:szCs w:val="24"/>
        </w:rPr>
        <w:t>Faculty:</w:t>
      </w:r>
      <w:r w:rsidR="00BD0D66" w:rsidRPr="001267F2">
        <w:rPr>
          <w:rFonts w:ascii="Arial" w:hAnsi="Arial" w:cs="Arial"/>
          <w:b/>
          <w:sz w:val="24"/>
          <w:szCs w:val="24"/>
        </w:rPr>
        <w:t xml:space="preserve">  </w:t>
      </w:r>
      <w:r w:rsidR="007D62E0" w:rsidRPr="00EA48E2">
        <w:rPr>
          <w:rFonts w:ascii="Arial" w:hAnsi="Arial" w:cs="Arial"/>
          <w:sz w:val="24"/>
          <w:szCs w:val="24"/>
        </w:rPr>
        <w:t>Deidra Arrington,</w:t>
      </w:r>
      <w:r w:rsidR="007D62E0" w:rsidRPr="00EA48E2">
        <w:rPr>
          <w:rFonts w:ascii="Arial" w:hAnsi="Arial" w:cs="Arial"/>
          <w:b/>
          <w:sz w:val="24"/>
          <w:szCs w:val="24"/>
        </w:rPr>
        <w:t xml:space="preserve"> </w:t>
      </w:r>
      <w:r w:rsidR="00EA48E2" w:rsidRPr="00EA48E2">
        <w:rPr>
          <w:rFonts w:ascii="Arial" w:hAnsi="Arial" w:cs="Arial"/>
          <w:sz w:val="24"/>
          <w:szCs w:val="24"/>
        </w:rPr>
        <w:t>Brian Brown</w:t>
      </w:r>
      <w:r w:rsidR="00EA48E2" w:rsidRPr="00EA48E2">
        <w:rPr>
          <w:rFonts w:ascii="Arial" w:hAnsi="Arial" w:cs="Arial"/>
          <w:b/>
          <w:sz w:val="24"/>
          <w:szCs w:val="24"/>
        </w:rPr>
        <w:t xml:space="preserve">, </w:t>
      </w:r>
      <w:r w:rsidR="000D409F" w:rsidRPr="00EA48E2">
        <w:rPr>
          <w:rFonts w:ascii="Arial" w:hAnsi="Arial" w:cs="Arial"/>
          <w:sz w:val="24"/>
          <w:szCs w:val="24"/>
        </w:rPr>
        <w:t xml:space="preserve">Everett </w:t>
      </w:r>
      <w:proofErr w:type="gramStart"/>
      <w:r w:rsidR="000D409F" w:rsidRPr="00EA48E2">
        <w:rPr>
          <w:rFonts w:ascii="Arial" w:hAnsi="Arial" w:cs="Arial"/>
          <w:sz w:val="24"/>
          <w:szCs w:val="24"/>
        </w:rPr>
        <w:t xml:space="preserve">Carpenter, </w:t>
      </w:r>
      <w:r w:rsidR="00ED0CED" w:rsidRPr="00EA48E2">
        <w:rPr>
          <w:rFonts w:ascii="Arial" w:hAnsi="Arial" w:cs="Arial"/>
          <w:sz w:val="24"/>
          <w:szCs w:val="24"/>
        </w:rPr>
        <w:t xml:space="preserve"> Mary</w:t>
      </w:r>
      <w:proofErr w:type="gramEnd"/>
      <w:r w:rsidR="00ED0CED" w:rsidRPr="00EA48E2">
        <w:rPr>
          <w:rFonts w:ascii="Arial" w:hAnsi="Arial" w:cs="Arial"/>
          <w:sz w:val="24"/>
          <w:szCs w:val="24"/>
        </w:rPr>
        <w:t xml:space="preserve"> Lou Hall, </w:t>
      </w:r>
      <w:r w:rsidR="007D62E0" w:rsidRPr="00EA48E2">
        <w:rPr>
          <w:rFonts w:ascii="Arial" w:hAnsi="Arial" w:cs="Arial"/>
          <w:sz w:val="24"/>
          <w:szCs w:val="24"/>
        </w:rPr>
        <w:t xml:space="preserve">Nancy </w:t>
      </w:r>
      <w:proofErr w:type="spellStart"/>
      <w:r w:rsidR="007D62E0" w:rsidRPr="00EA48E2">
        <w:rPr>
          <w:rFonts w:ascii="Arial" w:hAnsi="Arial" w:cs="Arial"/>
          <w:sz w:val="24"/>
          <w:szCs w:val="24"/>
        </w:rPr>
        <w:t>Jallo</w:t>
      </w:r>
      <w:proofErr w:type="spellEnd"/>
      <w:r w:rsidR="007D62E0" w:rsidRPr="00EA48E2">
        <w:rPr>
          <w:rFonts w:ascii="Arial" w:hAnsi="Arial" w:cs="Arial"/>
          <w:sz w:val="24"/>
          <w:szCs w:val="24"/>
        </w:rPr>
        <w:t xml:space="preserve">, </w:t>
      </w:r>
      <w:r w:rsidR="003269F7" w:rsidRPr="00EA48E2">
        <w:rPr>
          <w:rFonts w:ascii="Arial" w:hAnsi="Arial" w:cs="Arial"/>
          <w:sz w:val="24"/>
          <w:szCs w:val="24"/>
        </w:rPr>
        <w:t xml:space="preserve">Andrea </w:t>
      </w:r>
      <w:proofErr w:type="spellStart"/>
      <w:r w:rsidR="003269F7" w:rsidRPr="00EA48E2">
        <w:rPr>
          <w:rFonts w:ascii="Arial" w:hAnsi="Arial" w:cs="Arial"/>
          <w:sz w:val="24"/>
          <w:szCs w:val="24"/>
        </w:rPr>
        <w:t>Kohashi</w:t>
      </w:r>
      <w:proofErr w:type="spellEnd"/>
      <w:r w:rsidR="003269F7" w:rsidRPr="00EA48E2">
        <w:rPr>
          <w:rFonts w:ascii="Arial" w:hAnsi="Arial" w:cs="Arial"/>
          <w:sz w:val="24"/>
          <w:szCs w:val="24"/>
        </w:rPr>
        <w:t xml:space="preserve">, </w:t>
      </w:r>
      <w:r w:rsidR="00ED0CED" w:rsidRPr="00EA48E2">
        <w:rPr>
          <w:rFonts w:ascii="Arial" w:hAnsi="Arial" w:cs="Arial"/>
          <w:sz w:val="24"/>
          <w:szCs w:val="24"/>
        </w:rPr>
        <w:t xml:space="preserve"> </w:t>
      </w:r>
      <w:r w:rsidR="00EA48E2" w:rsidRPr="00EA48E2">
        <w:rPr>
          <w:rFonts w:ascii="Arial" w:hAnsi="Arial" w:cs="Arial"/>
          <w:sz w:val="24"/>
          <w:szCs w:val="24"/>
        </w:rPr>
        <w:t xml:space="preserve">Miriam </w:t>
      </w:r>
      <w:proofErr w:type="spellStart"/>
      <w:r w:rsidR="00EA48E2" w:rsidRPr="00EA48E2">
        <w:rPr>
          <w:rFonts w:ascii="Arial" w:hAnsi="Arial" w:cs="Arial"/>
          <w:sz w:val="24"/>
          <w:szCs w:val="24"/>
        </w:rPr>
        <w:t>Kuttikat</w:t>
      </w:r>
      <w:proofErr w:type="spellEnd"/>
      <w:r w:rsidR="00EA48E2" w:rsidRPr="00EA48E2">
        <w:rPr>
          <w:rFonts w:ascii="Arial" w:hAnsi="Arial" w:cs="Arial"/>
          <w:sz w:val="24"/>
          <w:szCs w:val="24"/>
        </w:rPr>
        <w:t xml:space="preserve">, </w:t>
      </w:r>
      <w:r w:rsidR="00ED0CED" w:rsidRPr="00EA48E2">
        <w:rPr>
          <w:rFonts w:ascii="Arial" w:hAnsi="Arial" w:cs="Arial"/>
          <w:sz w:val="24"/>
          <w:szCs w:val="24"/>
        </w:rPr>
        <w:t xml:space="preserve">Sharon Lanning, </w:t>
      </w:r>
      <w:r w:rsidR="000D409F" w:rsidRPr="00EA48E2">
        <w:rPr>
          <w:rFonts w:ascii="Arial" w:hAnsi="Arial" w:cs="Arial"/>
          <w:sz w:val="24"/>
          <w:szCs w:val="24"/>
        </w:rPr>
        <w:t xml:space="preserve">Thomas Mayhew, </w:t>
      </w:r>
      <w:r w:rsidR="00ED0CED" w:rsidRPr="00EA48E2">
        <w:rPr>
          <w:rFonts w:ascii="Arial" w:hAnsi="Arial" w:cs="Arial"/>
          <w:sz w:val="24"/>
          <w:szCs w:val="24"/>
        </w:rPr>
        <w:t xml:space="preserve">Donna </w:t>
      </w:r>
      <w:proofErr w:type="spellStart"/>
      <w:r w:rsidR="00ED0CED" w:rsidRPr="00EA48E2">
        <w:rPr>
          <w:rFonts w:ascii="Arial" w:hAnsi="Arial" w:cs="Arial"/>
          <w:sz w:val="24"/>
          <w:szCs w:val="24"/>
        </w:rPr>
        <w:t>McClish</w:t>
      </w:r>
      <w:proofErr w:type="spellEnd"/>
      <w:r w:rsidR="00ED0CED" w:rsidRPr="00EA48E2">
        <w:rPr>
          <w:rFonts w:ascii="Arial" w:hAnsi="Arial" w:cs="Arial"/>
          <w:sz w:val="24"/>
          <w:szCs w:val="24"/>
        </w:rPr>
        <w:t xml:space="preserve">, </w:t>
      </w:r>
      <w:r w:rsidR="005F6282" w:rsidRPr="00EA48E2">
        <w:rPr>
          <w:rFonts w:ascii="Arial" w:hAnsi="Arial" w:cs="Arial"/>
          <w:sz w:val="24"/>
          <w:szCs w:val="24"/>
        </w:rPr>
        <w:t xml:space="preserve">Meera </w:t>
      </w:r>
      <w:proofErr w:type="spellStart"/>
      <w:r w:rsidR="005F6282" w:rsidRPr="00EA48E2">
        <w:rPr>
          <w:rFonts w:ascii="Arial" w:hAnsi="Arial" w:cs="Arial"/>
          <w:sz w:val="24"/>
          <w:szCs w:val="24"/>
        </w:rPr>
        <w:t>Mehtaji</w:t>
      </w:r>
      <w:proofErr w:type="spellEnd"/>
      <w:r w:rsidR="005F6282" w:rsidRPr="00EA48E2">
        <w:rPr>
          <w:rFonts w:ascii="Arial" w:hAnsi="Arial" w:cs="Arial"/>
          <w:sz w:val="24"/>
          <w:szCs w:val="24"/>
        </w:rPr>
        <w:t xml:space="preserve">, </w:t>
      </w:r>
      <w:r w:rsidR="00EA48E2" w:rsidRPr="00EA48E2">
        <w:rPr>
          <w:rFonts w:ascii="Arial" w:hAnsi="Arial" w:cs="Arial"/>
          <w:sz w:val="24"/>
          <w:szCs w:val="24"/>
        </w:rPr>
        <w:t xml:space="preserve">Thomas McNulty, </w:t>
      </w:r>
      <w:r w:rsidR="009F4A19" w:rsidRPr="00EA48E2">
        <w:rPr>
          <w:rFonts w:ascii="Arial" w:hAnsi="Arial" w:cs="Arial"/>
          <w:sz w:val="24"/>
          <w:szCs w:val="24"/>
        </w:rPr>
        <w:t xml:space="preserve">Lauren </w:t>
      </w:r>
      <w:proofErr w:type="spellStart"/>
      <w:r w:rsidR="009F4A19" w:rsidRPr="00EA48E2">
        <w:rPr>
          <w:rFonts w:ascii="Arial" w:hAnsi="Arial" w:cs="Arial"/>
          <w:sz w:val="24"/>
          <w:szCs w:val="24"/>
        </w:rPr>
        <w:t>Pamulapati</w:t>
      </w:r>
      <w:proofErr w:type="spellEnd"/>
      <w:r w:rsidR="009F4A19" w:rsidRPr="00EA48E2">
        <w:rPr>
          <w:rFonts w:ascii="Arial" w:hAnsi="Arial" w:cs="Arial"/>
          <w:sz w:val="24"/>
          <w:szCs w:val="24"/>
        </w:rPr>
        <w:t xml:space="preserve">, </w:t>
      </w:r>
      <w:r w:rsidR="00C63102" w:rsidRPr="00EA48E2">
        <w:rPr>
          <w:rFonts w:ascii="Arial" w:hAnsi="Arial" w:cs="Arial"/>
          <w:sz w:val="24"/>
          <w:szCs w:val="24"/>
        </w:rPr>
        <w:t xml:space="preserve">Carrie Peterson, </w:t>
      </w:r>
      <w:r w:rsidR="00ED0CED" w:rsidRPr="00EA48E2">
        <w:rPr>
          <w:rFonts w:ascii="Arial" w:hAnsi="Arial" w:cs="Arial"/>
          <w:sz w:val="24"/>
          <w:szCs w:val="24"/>
        </w:rPr>
        <w:t xml:space="preserve">Christine </w:t>
      </w:r>
      <w:proofErr w:type="spellStart"/>
      <w:r w:rsidR="00ED0CED" w:rsidRPr="00EA48E2">
        <w:rPr>
          <w:rFonts w:ascii="Arial" w:hAnsi="Arial" w:cs="Arial"/>
          <w:sz w:val="24"/>
          <w:szCs w:val="24"/>
        </w:rPr>
        <w:t>Remmers</w:t>
      </w:r>
      <w:proofErr w:type="spellEnd"/>
      <w:r w:rsidR="00ED0CED" w:rsidRPr="00EA48E2">
        <w:rPr>
          <w:rFonts w:ascii="Arial" w:hAnsi="Arial" w:cs="Arial"/>
          <w:sz w:val="24"/>
          <w:szCs w:val="24"/>
        </w:rPr>
        <w:t xml:space="preserve">, </w:t>
      </w:r>
      <w:r w:rsidR="00C63102" w:rsidRPr="00EA48E2">
        <w:rPr>
          <w:rFonts w:ascii="Arial" w:hAnsi="Arial" w:cs="Arial"/>
          <w:sz w:val="24"/>
          <w:szCs w:val="24"/>
        </w:rPr>
        <w:t xml:space="preserve">Joseph Schaub, </w:t>
      </w:r>
      <w:r w:rsidR="00F20C6E" w:rsidRPr="00EA48E2">
        <w:rPr>
          <w:rFonts w:ascii="Arial" w:hAnsi="Arial" w:cs="Arial"/>
          <w:sz w:val="24"/>
          <w:szCs w:val="24"/>
        </w:rPr>
        <w:t xml:space="preserve">Carlos Smith, </w:t>
      </w:r>
      <w:r w:rsidR="000D409F" w:rsidRPr="00EA48E2">
        <w:rPr>
          <w:rFonts w:ascii="Arial" w:hAnsi="Arial" w:cs="Arial"/>
          <w:sz w:val="24"/>
          <w:szCs w:val="24"/>
        </w:rPr>
        <w:t xml:space="preserve">Nancy </w:t>
      </w:r>
      <w:proofErr w:type="spellStart"/>
      <w:r w:rsidR="000D409F" w:rsidRPr="00EA48E2">
        <w:rPr>
          <w:rFonts w:ascii="Arial" w:hAnsi="Arial" w:cs="Arial"/>
          <w:sz w:val="24"/>
          <w:szCs w:val="24"/>
        </w:rPr>
        <w:t>Stutts</w:t>
      </w:r>
      <w:proofErr w:type="spellEnd"/>
      <w:r w:rsidR="000D409F" w:rsidRPr="00EA48E2">
        <w:rPr>
          <w:rFonts w:ascii="Arial" w:hAnsi="Arial" w:cs="Arial"/>
          <w:sz w:val="24"/>
          <w:szCs w:val="24"/>
        </w:rPr>
        <w:t>,</w:t>
      </w:r>
      <w:r w:rsidR="000D409F" w:rsidRPr="00EA48E2">
        <w:rPr>
          <w:rFonts w:ascii="Arial" w:hAnsi="Arial" w:cs="Arial"/>
          <w:b/>
          <w:sz w:val="24"/>
          <w:szCs w:val="24"/>
        </w:rPr>
        <w:t xml:space="preserve"> </w:t>
      </w:r>
      <w:r w:rsidR="00E72C1D" w:rsidRPr="00EA48E2">
        <w:rPr>
          <w:rFonts w:ascii="Arial" w:hAnsi="Arial" w:cs="Arial"/>
          <w:sz w:val="24"/>
          <w:szCs w:val="24"/>
        </w:rPr>
        <w:t>Christy Tyndall</w:t>
      </w:r>
      <w:r w:rsidR="00A4015D" w:rsidRPr="00EA48E2">
        <w:rPr>
          <w:rFonts w:ascii="Arial" w:hAnsi="Arial" w:cs="Arial"/>
          <w:sz w:val="24"/>
          <w:szCs w:val="24"/>
        </w:rPr>
        <w:t>,</w:t>
      </w:r>
      <w:r w:rsidR="00124899" w:rsidRPr="00EA48E2">
        <w:rPr>
          <w:rFonts w:ascii="Arial" w:hAnsi="Arial" w:cs="Arial"/>
          <w:sz w:val="24"/>
          <w:szCs w:val="24"/>
        </w:rPr>
        <w:t xml:space="preserve"> </w:t>
      </w:r>
      <w:r w:rsidR="00EA48E2" w:rsidRPr="00EA48E2">
        <w:rPr>
          <w:rFonts w:ascii="Arial" w:hAnsi="Arial" w:cs="Arial"/>
          <w:sz w:val="24"/>
          <w:szCs w:val="24"/>
        </w:rPr>
        <w:t xml:space="preserve">Niraj Verma, </w:t>
      </w:r>
      <w:r w:rsidR="00124899" w:rsidRPr="00EA48E2">
        <w:rPr>
          <w:rFonts w:ascii="Arial" w:hAnsi="Arial" w:cs="Arial"/>
          <w:sz w:val="24"/>
          <w:szCs w:val="24"/>
        </w:rPr>
        <w:t xml:space="preserve">Brian </w:t>
      </w:r>
      <w:proofErr w:type="spellStart"/>
      <w:r w:rsidR="00124899" w:rsidRPr="00EA48E2">
        <w:rPr>
          <w:rFonts w:ascii="Arial" w:hAnsi="Arial" w:cs="Arial"/>
          <w:sz w:val="24"/>
          <w:szCs w:val="24"/>
        </w:rPr>
        <w:t>Verrelli</w:t>
      </w:r>
      <w:proofErr w:type="spellEnd"/>
      <w:r w:rsidR="00124899" w:rsidRPr="00EA48E2">
        <w:rPr>
          <w:rFonts w:ascii="Arial" w:hAnsi="Arial" w:cs="Arial"/>
          <w:sz w:val="24"/>
          <w:szCs w:val="24"/>
        </w:rPr>
        <w:t xml:space="preserve">, </w:t>
      </w:r>
      <w:r w:rsidR="00EA48E2" w:rsidRPr="00EA48E2">
        <w:rPr>
          <w:rFonts w:ascii="Arial" w:hAnsi="Arial" w:cs="Arial"/>
          <w:sz w:val="24"/>
          <w:szCs w:val="24"/>
        </w:rPr>
        <w:t xml:space="preserve">Matt </w:t>
      </w:r>
      <w:proofErr w:type="spellStart"/>
      <w:r w:rsidR="00EA48E2" w:rsidRPr="00EA48E2">
        <w:rPr>
          <w:rFonts w:ascii="Arial" w:hAnsi="Arial" w:cs="Arial"/>
          <w:sz w:val="24"/>
          <w:szCs w:val="24"/>
        </w:rPr>
        <w:t>Wallin</w:t>
      </w:r>
      <w:proofErr w:type="spellEnd"/>
      <w:r w:rsidR="00EA48E2" w:rsidRPr="00EA48E2">
        <w:rPr>
          <w:rFonts w:ascii="Arial" w:hAnsi="Arial" w:cs="Arial"/>
          <w:sz w:val="24"/>
          <w:szCs w:val="24"/>
        </w:rPr>
        <w:t xml:space="preserve">, </w:t>
      </w:r>
      <w:r w:rsidR="00CA3EA8" w:rsidRPr="00EA48E2">
        <w:rPr>
          <w:rFonts w:ascii="Arial" w:hAnsi="Arial" w:cs="Arial"/>
          <w:sz w:val="24"/>
          <w:szCs w:val="24"/>
        </w:rPr>
        <w:t xml:space="preserve">Christine </w:t>
      </w:r>
      <w:proofErr w:type="spellStart"/>
      <w:r w:rsidR="00CA3EA8" w:rsidRPr="00EA48E2">
        <w:rPr>
          <w:rFonts w:ascii="Arial" w:hAnsi="Arial" w:cs="Arial"/>
          <w:sz w:val="24"/>
          <w:szCs w:val="24"/>
        </w:rPr>
        <w:t>Wynd</w:t>
      </w:r>
      <w:proofErr w:type="spellEnd"/>
      <w:r w:rsidR="00CA3EA8" w:rsidRPr="00EA48E2">
        <w:rPr>
          <w:rFonts w:ascii="Arial" w:hAnsi="Arial" w:cs="Arial"/>
          <w:sz w:val="24"/>
          <w:szCs w:val="24"/>
        </w:rPr>
        <w:t xml:space="preserve">, </w:t>
      </w:r>
      <w:r w:rsidR="009F4A19" w:rsidRPr="00EA48E2">
        <w:rPr>
          <w:rFonts w:ascii="Arial" w:hAnsi="Arial" w:cs="Arial"/>
          <w:sz w:val="24"/>
          <w:szCs w:val="24"/>
        </w:rPr>
        <w:t>and Kristin Zimmerman</w:t>
      </w:r>
    </w:p>
    <w:p w:rsidR="00EA48E2" w:rsidRDefault="0060096B" w:rsidP="00AE60ED">
      <w:pPr>
        <w:rPr>
          <w:rFonts w:ascii="Arial" w:hAnsi="Arial" w:cs="Arial"/>
          <w:sz w:val="24"/>
          <w:szCs w:val="24"/>
        </w:rPr>
      </w:pPr>
      <w:r w:rsidRPr="003269F7">
        <w:rPr>
          <w:rFonts w:ascii="Arial" w:hAnsi="Arial" w:cs="Arial"/>
          <w:b/>
          <w:sz w:val="24"/>
          <w:szCs w:val="24"/>
        </w:rPr>
        <w:t>Postdoc</w:t>
      </w:r>
      <w:r>
        <w:rPr>
          <w:rFonts w:ascii="Arial" w:hAnsi="Arial" w:cs="Arial"/>
          <w:b/>
          <w:sz w:val="24"/>
          <w:szCs w:val="24"/>
        </w:rPr>
        <w:t>t</w:t>
      </w:r>
      <w:r w:rsidRPr="003269F7">
        <w:rPr>
          <w:rFonts w:ascii="Arial" w:hAnsi="Arial" w:cs="Arial"/>
          <w:b/>
          <w:sz w:val="24"/>
          <w:szCs w:val="24"/>
        </w:rPr>
        <w:t>oral</w:t>
      </w:r>
      <w:r w:rsidR="003269F7" w:rsidRPr="003269F7">
        <w:rPr>
          <w:rFonts w:ascii="Arial" w:hAnsi="Arial" w:cs="Arial"/>
          <w:b/>
          <w:sz w:val="24"/>
          <w:szCs w:val="24"/>
        </w:rPr>
        <w:t xml:space="preserve"> Scholar:</w:t>
      </w:r>
      <w:r w:rsidR="003269F7">
        <w:rPr>
          <w:rFonts w:ascii="Arial" w:hAnsi="Arial" w:cs="Arial"/>
          <w:sz w:val="24"/>
          <w:szCs w:val="24"/>
        </w:rPr>
        <w:t xml:space="preserve">  </w:t>
      </w:r>
    </w:p>
    <w:p w:rsidR="00E84B82" w:rsidRDefault="000D7638" w:rsidP="00AE60ED">
      <w:pPr>
        <w:rPr>
          <w:rFonts w:ascii="Arial" w:hAnsi="Arial" w:cs="Arial"/>
          <w:sz w:val="24"/>
          <w:szCs w:val="24"/>
        </w:rPr>
      </w:pPr>
      <w:r w:rsidRPr="001267F2">
        <w:rPr>
          <w:rFonts w:ascii="Arial" w:hAnsi="Arial" w:cs="Arial"/>
          <w:b/>
          <w:sz w:val="24"/>
          <w:szCs w:val="24"/>
        </w:rPr>
        <w:t>Classified staff:</w:t>
      </w:r>
      <w:r w:rsidR="00BD0D66" w:rsidRPr="001267F2">
        <w:rPr>
          <w:rFonts w:ascii="Arial" w:hAnsi="Arial" w:cs="Arial"/>
          <w:b/>
          <w:sz w:val="24"/>
          <w:szCs w:val="24"/>
        </w:rPr>
        <w:t xml:space="preserve">  </w:t>
      </w:r>
      <w:r w:rsidR="00CA3EA8" w:rsidRPr="00EA48E2">
        <w:rPr>
          <w:rFonts w:ascii="Arial" w:hAnsi="Arial" w:cs="Arial"/>
          <w:sz w:val="24"/>
          <w:szCs w:val="24"/>
        </w:rPr>
        <w:t>Christopher Garland</w:t>
      </w:r>
      <w:r w:rsidR="00F07EB5" w:rsidRPr="00EA48E2">
        <w:rPr>
          <w:rFonts w:ascii="Arial" w:hAnsi="Arial" w:cs="Arial"/>
          <w:sz w:val="24"/>
          <w:szCs w:val="24"/>
        </w:rPr>
        <w:t xml:space="preserve">, </w:t>
      </w:r>
      <w:r w:rsidR="009106D7" w:rsidRPr="00EA48E2">
        <w:rPr>
          <w:rFonts w:ascii="Arial" w:hAnsi="Arial" w:cs="Arial"/>
          <w:sz w:val="24"/>
          <w:szCs w:val="24"/>
        </w:rPr>
        <w:t xml:space="preserve">Pam Mason, </w:t>
      </w:r>
      <w:r w:rsidR="007D62E0" w:rsidRPr="00EA48E2">
        <w:rPr>
          <w:rFonts w:ascii="Arial" w:hAnsi="Arial" w:cs="Arial"/>
          <w:sz w:val="24"/>
          <w:szCs w:val="24"/>
        </w:rPr>
        <w:t>Brian McNeill,</w:t>
      </w:r>
      <w:r w:rsidR="00CA3EA8" w:rsidRPr="00EA48E2">
        <w:rPr>
          <w:rFonts w:ascii="Arial" w:hAnsi="Arial" w:cs="Arial"/>
          <w:sz w:val="24"/>
          <w:szCs w:val="24"/>
        </w:rPr>
        <w:t xml:space="preserve"> </w:t>
      </w:r>
      <w:r w:rsidR="005F6282" w:rsidRPr="00EA48E2">
        <w:rPr>
          <w:rFonts w:ascii="Arial" w:hAnsi="Arial" w:cs="Arial"/>
          <w:sz w:val="24"/>
          <w:szCs w:val="24"/>
        </w:rPr>
        <w:t xml:space="preserve">Beni Meyers, </w:t>
      </w:r>
      <w:r w:rsidR="00124899" w:rsidRPr="00EA48E2">
        <w:rPr>
          <w:rFonts w:ascii="Arial" w:hAnsi="Arial" w:cs="Arial"/>
          <w:sz w:val="24"/>
          <w:szCs w:val="24"/>
        </w:rPr>
        <w:t xml:space="preserve">Karen Mullins, </w:t>
      </w:r>
      <w:r w:rsidR="00E56AB7" w:rsidRPr="00EA48E2">
        <w:rPr>
          <w:rFonts w:ascii="Arial" w:hAnsi="Arial" w:cs="Arial"/>
          <w:sz w:val="24"/>
          <w:szCs w:val="24"/>
        </w:rPr>
        <w:t xml:space="preserve">and </w:t>
      </w:r>
      <w:proofErr w:type="spellStart"/>
      <w:r w:rsidR="00F07EB5" w:rsidRPr="00EA48E2">
        <w:rPr>
          <w:rFonts w:ascii="Arial" w:hAnsi="Arial" w:cs="Arial"/>
          <w:sz w:val="24"/>
          <w:szCs w:val="24"/>
        </w:rPr>
        <w:t>Saher</w:t>
      </w:r>
      <w:proofErr w:type="spellEnd"/>
      <w:r w:rsidR="00F07EB5" w:rsidRPr="00EA48E2">
        <w:rPr>
          <w:rFonts w:ascii="Arial" w:hAnsi="Arial" w:cs="Arial"/>
          <w:sz w:val="24"/>
          <w:szCs w:val="24"/>
        </w:rPr>
        <w:t xml:space="preserve"> Randhawa</w:t>
      </w:r>
    </w:p>
    <w:p w:rsidR="00EA48E2" w:rsidRDefault="000D7638" w:rsidP="00275C21">
      <w:pPr>
        <w:rPr>
          <w:rFonts w:ascii="Arial" w:hAnsi="Arial" w:cs="Arial"/>
          <w:sz w:val="24"/>
          <w:szCs w:val="24"/>
        </w:rPr>
      </w:pPr>
      <w:r w:rsidRPr="001267F2">
        <w:rPr>
          <w:rFonts w:ascii="Arial" w:hAnsi="Arial" w:cs="Arial"/>
          <w:b/>
          <w:sz w:val="24"/>
          <w:szCs w:val="24"/>
        </w:rPr>
        <w:t>Students</w:t>
      </w:r>
      <w:r w:rsidRPr="00CA3EA8">
        <w:rPr>
          <w:rFonts w:ascii="Arial" w:hAnsi="Arial" w:cs="Arial"/>
          <w:sz w:val="24"/>
          <w:szCs w:val="24"/>
        </w:rPr>
        <w:t>:</w:t>
      </w:r>
      <w:r w:rsidR="00B156B8" w:rsidRPr="00CA3EA8">
        <w:rPr>
          <w:rFonts w:ascii="Arial" w:hAnsi="Arial" w:cs="Arial"/>
          <w:sz w:val="24"/>
          <w:szCs w:val="24"/>
        </w:rPr>
        <w:t xml:space="preserve">  </w:t>
      </w:r>
      <w:r w:rsidR="00EA48E2" w:rsidRPr="00EA48E2">
        <w:rPr>
          <w:rFonts w:ascii="Arial" w:hAnsi="Arial" w:cs="Arial"/>
          <w:sz w:val="24"/>
          <w:szCs w:val="24"/>
        </w:rPr>
        <w:t>Alexia Guzman</w:t>
      </w:r>
      <w:r w:rsidR="00EA48E2" w:rsidRPr="00EA48E2">
        <w:rPr>
          <w:rFonts w:ascii="Arial" w:hAnsi="Arial" w:cs="Arial"/>
          <w:b/>
          <w:sz w:val="24"/>
          <w:szCs w:val="24"/>
        </w:rPr>
        <w:t xml:space="preserve">, </w:t>
      </w:r>
      <w:r w:rsidR="00EA48E2" w:rsidRPr="00EA48E2">
        <w:rPr>
          <w:rFonts w:ascii="Arial" w:hAnsi="Arial" w:cs="Arial"/>
          <w:sz w:val="24"/>
          <w:szCs w:val="24"/>
        </w:rPr>
        <w:t>Taylor Maloney</w:t>
      </w:r>
      <w:r w:rsidR="00F07EB5" w:rsidRPr="00EA48E2">
        <w:rPr>
          <w:rFonts w:ascii="Arial" w:hAnsi="Arial" w:cs="Arial"/>
          <w:sz w:val="24"/>
          <w:szCs w:val="24"/>
        </w:rPr>
        <w:t>,</w:t>
      </w:r>
      <w:r w:rsidR="00F07EB5" w:rsidRPr="00EA48E2">
        <w:rPr>
          <w:rFonts w:ascii="Arial" w:hAnsi="Arial" w:cs="Arial"/>
          <w:b/>
          <w:sz w:val="24"/>
          <w:szCs w:val="24"/>
        </w:rPr>
        <w:t xml:space="preserve"> </w:t>
      </w:r>
      <w:r w:rsidR="00EA48E2" w:rsidRPr="00EA48E2">
        <w:rPr>
          <w:rFonts w:ascii="Arial" w:hAnsi="Arial" w:cs="Arial"/>
          <w:sz w:val="24"/>
          <w:szCs w:val="24"/>
        </w:rPr>
        <w:t>Shy Miller</w:t>
      </w:r>
      <w:r w:rsidR="00CA3EA8" w:rsidRPr="00EA48E2">
        <w:rPr>
          <w:rFonts w:ascii="Arial" w:hAnsi="Arial" w:cs="Arial"/>
          <w:sz w:val="24"/>
          <w:szCs w:val="24"/>
        </w:rPr>
        <w:t>,</w:t>
      </w:r>
      <w:r w:rsidR="00CA3EA8" w:rsidRPr="00EA48E2">
        <w:rPr>
          <w:rFonts w:ascii="Arial" w:hAnsi="Arial" w:cs="Arial"/>
          <w:b/>
          <w:sz w:val="24"/>
          <w:szCs w:val="24"/>
        </w:rPr>
        <w:t xml:space="preserve"> </w:t>
      </w:r>
      <w:r w:rsidR="00D512DC" w:rsidRPr="00EA48E2">
        <w:rPr>
          <w:rFonts w:ascii="Arial" w:hAnsi="Arial" w:cs="Arial"/>
          <w:sz w:val="24"/>
          <w:szCs w:val="24"/>
        </w:rPr>
        <w:t xml:space="preserve">and </w:t>
      </w:r>
      <w:r w:rsidR="00EA48E2" w:rsidRPr="00EA48E2">
        <w:rPr>
          <w:rFonts w:ascii="Arial" w:hAnsi="Arial" w:cs="Arial"/>
          <w:sz w:val="24"/>
          <w:szCs w:val="24"/>
        </w:rPr>
        <w:t>April Wayne</w:t>
      </w:r>
    </w:p>
    <w:p w:rsidR="00C63102" w:rsidRDefault="00F91503" w:rsidP="00275C21">
      <w:pPr>
        <w:rPr>
          <w:rFonts w:ascii="Arial" w:hAnsi="Arial" w:cs="Arial"/>
          <w:sz w:val="24"/>
          <w:szCs w:val="24"/>
        </w:rPr>
      </w:pPr>
      <w:r w:rsidRPr="001267F2">
        <w:rPr>
          <w:rFonts w:ascii="Arial" w:hAnsi="Arial" w:cs="Arial"/>
          <w:b/>
          <w:sz w:val="24"/>
          <w:szCs w:val="24"/>
        </w:rPr>
        <w:t xml:space="preserve">Ex-Officio and </w:t>
      </w:r>
      <w:r w:rsidR="00B156B8" w:rsidRPr="001267F2">
        <w:rPr>
          <w:rFonts w:ascii="Arial" w:hAnsi="Arial" w:cs="Arial"/>
          <w:b/>
          <w:sz w:val="24"/>
          <w:szCs w:val="24"/>
        </w:rPr>
        <w:t>Guests</w:t>
      </w:r>
      <w:r w:rsidR="00B156B8" w:rsidRPr="00051286">
        <w:rPr>
          <w:rFonts w:ascii="Arial" w:hAnsi="Arial" w:cs="Arial"/>
          <w:sz w:val="24"/>
          <w:szCs w:val="24"/>
        </w:rPr>
        <w:t xml:space="preserve">:  </w:t>
      </w:r>
      <w:r w:rsidR="00A941BD">
        <w:rPr>
          <w:rFonts w:ascii="Arial" w:hAnsi="Arial" w:cs="Arial"/>
          <w:sz w:val="24"/>
          <w:szCs w:val="24"/>
        </w:rPr>
        <w:t xml:space="preserve">Andrew Arroyo, </w:t>
      </w:r>
      <w:r w:rsidR="00EA48E2">
        <w:rPr>
          <w:rFonts w:ascii="Arial" w:hAnsi="Arial" w:cs="Arial"/>
          <w:sz w:val="24"/>
          <w:szCs w:val="24"/>
        </w:rPr>
        <w:t xml:space="preserve">Lydia Klinger, </w:t>
      </w:r>
      <w:r w:rsidR="00A941BD">
        <w:rPr>
          <w:rFonts w:ascii="Arial" w:hAnsi="Arial" w:cs="Arial"/>
          <w:sz w:val="24"/>
          <w:szCs w:val="24"/>
        </w:rPr>
        <w:t xml:space="preserve">Scott Oates, and </w:t>
      </w:r>
      <w:r w:rsidR="00C63102">
        <w:rPr>
          <w:rFonts w:ascii="Arial" w:hAnsi="Arial" w:cs="Arial"/>
          <w:sz w:val="24"/>
          <w:szCs w:val="24"/>
        </w:rPr>
        <w:t>James Orr</w:t>
      </w:r>
    </w:p>
    <w:p w:rsidR="00A941BD" w:rsidRDefault="00A941BD" w:rsidP="00275C21">
      <w:pPr>
        <w:rPr>
          <w:rFonts w:ascii="Arial" w:hAnsi="Arial" w:cs="Arial"/>
          <w:sz w:val="24"/>
          <w:szCs w:val="24"/>
        </w:rPr>
      </w:pPr>
    </w:p>
    <w:p w:rsidR="00D42D6D" w:rsidRPr="001267F2" w:rsidRDefault="00D42D6D" w:rsidP="00275C21">
      <w:pPr>
        <w:pStyle w:val="NoSpacing"/>
        <w:numPr>
          <w:ilvl w:val="0"/>
          <w:numId w:val="1"/>
        </w:numPr>
        <w:spacing w:line="276" w:lineRule="auto"/>
        <w:rPr>
          <w:rFonts w:ascii="Arial" w:hAnsi="Arial" w:cs="Arial"/>
          <w:b/>
          <w:sz w:val="24"/>
          <w:szCs w:val="24"/>
        </w:rPr>
      </w:pPr>
      <w:r w:rsidRPr="001267F2">
        <w:rPr>
          <w:rFonts w:ascii="Arial" w:hAnsi="Arial" w:cs="Arial"/>
          <w:b/>
          <w:sz w:val="24"/>
          <w:szCs w:val="24"/>
        </w:rPr>
        <w:t>President’s Report</w:t>
      </w:r>
    </w:p>
    <w:p w:rsidR="00D235E8" w:rsidRDefault="00D42D6D" w:rsidP="00D235E8">
      <w:pPr>
        <w:pStyle w:val="NoSpacing"/>
        <w:spacing w:line="276" w:lineRule="auto"/>
        <w:ind w:left="360"/>
        <w:rPr>
          <w:rFonts w:ascii="Arial" w:hAnsi="Arial" w:cs="Arial"/>
          <w:sz w:val="24"/>
          <w:szCs w:val="24"/>
        </w:rPr>
      </w:pPr>
      <w:r w:rsidRPr="001267F2">
        <w:rPr>
          <w:rFonts w:ascii="Arial" w:hAnsi="Arial" w:cs="Arial"/>
          <w:sz w:val="24"/>
          <w:szCs w:val="24"/>
        </w:rPr>
        <w:t>President Rao</w:t>
      </w:r>
      <w:r w:rsidR="00CA3EA8">
        <w:rPr>
          <w:rFonts w:ascii="Arial" w:hAnsi="Arial" w:cs="Arial"/>
          <w:sz w:val="24"/>
          <w:szCs w:val="24"/>
        </w:rPr>
        <w:t xml:space="preserve"> </w:t>
      </w:r>
      <w:r w:rsidRPr="001267F2">
        <w:rPr>
          <w:rFonts w:ascii="Arial" w:hAnsi="Arial" w:cs="Arial"/>
          <w:sz w:val="24"/>
          <w:szCs w:val="24"/>
        </w:rPr>
        <w:t>provided a brief report that included the following highlights:</w:t>
      </w:r>
    </w:p>
    <w:p w:rsidR="00D235E8" w:rsidRPr="0060096B" w:rsidRDefault="00AE246F" w:rsidP="0060096B">
      <w:pPr>
        <w:pStyle w:val="ListParagraph"/>
        <w:numPr>
          <w:ilvl w:val="0"/>
          <w:numId w:val="23"/>
        </w:numPr>
        <w:spacing w:before="240" w:line="276" w:lineRule="auto"/>
        <w:contextualSpacing w:val="0"/>
        <w:rPr>
          <w:rFonts w:ascii="Arial" w:hAnsi="Arial" w:cs="Arial"/>
          <w:sz w:val="24"/>
          <w:szCs w:val="24"/>
        </w:rPr>
      </w:pPr>
      <w:r w:rsidRPr="0060096B">
        <w:rPr>
          <w:rFonts w:ascii="Arial" w:hAnsi="Arial" w:cs="Arial"/>
          <w:sz w:val="24"/>
          <w:szCs w:val="24"/>
        </w:rPr>
        <w:t xml:space="preserve">Leadership updates:  </w:t>
      </w:r>
      <w:r w:rsidR="00B500A6" w:rsidRPr="0060096B">
        <w:rPr>
          <w:rFonts w:ascii="Arial" w:hAnsi="Arial" w:cs="Arial"/>
          <w:sz w:val="24"/>
          <w:szCs w:val="24"/>
        </w:rPr>
        <w:t xml:space="preserve">Nicole Dailey, now VCU’s Assistant Chief of Police (served in interim position since August 2019); Jennifer </w:t>
      </w:r>
      <w:proofErr w:type="spellStart"/>
      <w:r w:rsidR="00B500A6" w:rsidRPr="0060096B">
        <w:rPr>
          <w:rFonts w:ascii="Arial" w:hAnsi="Arial" w:cs="Arial"/>
          <w:sz w:val="24"/>
          <w:szCs w:val="24"/>
        </w:rPr>
        <w:t>Malat</w:t>
      </w:r>
      <w:proofErr w:type="spellEnd"/>
      <w:r w:rsidR="00B500A6" w:rsidRPr="0060096B">
        <w:rPr>
          <w:rFonts w:ascii="Arial" w:hAnsi="Arial" w:cs="Arial"/>
          <w:sz w:val="24"/>
          <w:szCs w:val="24"/>
        </w:rPr>
        <w:t xml:space="preserve">, College of Humanities and Sciences Dean effective July 1; and Scott </w:t>
      </w:r>
      <w:proofErr w:type="spellStart"/>
      <w:r w:rsidR="00B500A6" w:rsidRPr="0060096B">
        <w:rPr>
          <w:rFonts w:ascii="Arial" w:hAnsi="Arial" w:cs="Arial"/>
          <w:sz w:val="24"/>
          <w:szCs w:val="24"/>
        </w:rPr>
        <w:t>Breuninger</w:t>
      </w:r>
      <w:proofErr w:type="spellEnd"/>
      <w:r w:rsidR="00B500A6" w:rsidRPr="0060096B">
        <w:rPr>
          <w:rFonts w:ascii="Arial" w:hAnsi="Arial" w:cs="Arial"/>
          <w:sz w:val="24"/>
          <w:szCs w:val="24"/>
        </w:rPr>
        <w:t xml:space="preserve">, Honors College Dean </w:t>
      </w:r>
      <w:r w:rsidR="00D235E8" w:rsidRPr="0060096B">
        <w:rPr>
          <w:rFonts w:ascii="Arial" w:hAnsi="Arial" w:cs="Arial"/>
          <w:sz w:val="24"/>
          <w:szCs w:val="24"/>
        </w:rPr>
        <w:t>e</w:t>
      </w:r>
      <w:r w:rsidR="00B500A6" w:rsidRPr="0060096B">
        <w:rPr>
          <w:rFonts w:ascii="Arial" w:hAnsi="Arial" w:cs="Arial"/>
          <w:sz w:val="24"/>
          <w:szCs w:val="24"/>
        </w:rPr>
        <w:t>ffective July 1</w:t>
      </w:r>
    </w:p>
    <w:p w:rsidR="00D235E8" w:rsidRPr="0060096B" w:rsidRDefault="00B500A6" w:rsidP="0060096B">
      <w:pPr>
        <w:pStyle w:val="ListParagraph"/>
        <w:numPr>
          <w:ilvl w:val="0"/>
          <w:numId w:val="23"/>
        </w:numPr>
        <w:spacing w:before="240" w:line="276" w:lineRule="auto"/>
        <w:contextualSpacing w:val="0"/>
        <w:rPr>
          <w:rFonts w:ascii="Arial" w:eastAsia="Times New Roman" w:hAnsi="Arial" w:cs="Arial"/>
          <w:sz w:val="24"/>
          <w:szCs w:val="24"/>
        </w:rPr>
      </w:pPr>
      <w:r w:rsidRPr="0060096B">
        <w:rPr>
          <w:rFonts w:ascii="Arial" w:hAnsi="Arial" w:cs="Arial"/>
          <w:sz w:val="24"/>
          <w:szCs w:val="24"/>
        </w:rPr>
        <w:lastRenderedPageBreak/>
        <w:t>VCU Black Engineers Association-celebrating its 50</w:t>
      </w:r>
      <w:r w:rsidRPr="0060096B">
        <w:rPr>
          <w:rFonts w:ascii="Arial" w:hAnsi="Arial" w:cs="Arial"/>
          <w:sz w:val="24"/>
          <w:szCs w:val="24"/>
          <w:vertAlign w:val="superscript"/>
        </w:rPr>
        <w:t>th</w:t>
      </w:r>
      <w:r w:rsidRPr="0060096B">
        <w:rPr>
          <w:rFonts w:ascii="Arial" w:hAnsi="Arial" w:cs="Arial"/>
          <w:sz w:val="24"/>
          <w:szCs w:val="24"/>
        </w:rPr>
        <w:t xml:space="preserve"> anniversary; an integral part; we are grateful for their work to ensure equality, inclusion and better representation at VCU.</w:t>
      </w:r>
    </w:p>
    <w:p w:rsidR="009A3920" w:rsidRPr="0060096B" w:rsidRDefault="00B500A6" w:rsidP="0060096B">
      <w:pPr>
        <w:pStyle w:val="ListParagraph"/>
        <w:numPr>
          <w:ilvl w:val="0"/>
          <w:numId w:val="23"/>
        </w:numPr>
        <w:spacing w:before="240" w:line="276" w:lineRule="auto"/>
        <w:contextualSpacing w:val="0"/>
        <w:rPr>
          <w:rFonts w:ascii="Arial" w:eastAsia="Times New Roman" w:hAnsi="Arial" w:cs="Arial"/>
          <w:sz w:val="24"/>
          <w:szCs w:val="24"/>
        </w:rPr>
      </w:pPr>
      <w:r w:rsidRPr="0060096B">
        <w:rPr>
          <w:rFonts w:ascii="Arial" w:hAnsi="Arial" w:cs="Arial"/>
          <w:sz w:val="24"/>
          <w:szCs w:val="24"/>
        </w:rPr>
        <w:t xml:space="preserve">ICA Recognition-named one of the 10 best new </w:t>
      </w:r>
      <w:r w:rsidR="006D2AE4" w:rsidRPr="0060096B">
        <w:rPr>
          <w:rFonts w:ascii="Arial" w:hAnsi="Arial" w:cs="Arial"/>
          <w:sz w:val="24"/>
          <w:szCs w:val="24"/>
        </w:rPr>
        <w:t>museums in the U.S.</w:t>
      </w:r>
      <w:r w:rsidR="00AA722B" w:rsidRPr="0060096B">
        <w:rPr>
          <w:rFonts w:ascii="Arial" w:hAnsi="Arial" w:cs="Arial"/>
          <w:sz w:val="24"/>
          <w:szCs w:val="24"/>
        </w:rPr>
        <w:t>by USA Today; a</w:t>
      </w:r>
      <w:r w:rsidR="006D2AE4" w:rsidRPr="0060096B">
        <w:rPr>
          <w:rFonts w:ascii="Arial" w:hAnsi="Arial" w:cs="Arial"/>
          <w:sz w:val="24"/>
          <w:szCs w:val="24"/>
        </w:rPr>
        <w:t>lso recognized by NYTimes for “Great Force” exhibition last fall</w:t>
      </w:r>
      <w:r w:rsidR="00AA722B" w:rsidRPr="0060096B">
        <w:rPr>
          <w:rFonts w:ascii="Arial" w:hAnsi="Arial" w:cs="Arial"/>
          <w:sz w:val="24"/>
          <w:szCs w:val="24"/>
        </w:rPr>
        <w:t>; p</w:t>
      </w:r>
      <w:r w:rsidR="006D2AE4" w:rsidRPr="0060096B">
        <w:rPr>
          <w:rFonts w:ascii="Arial" w:hAnsi="Arial" w:cs="Arial"/>
          <w:sz w:val="24"/>
          <w:szCs w:val="24"/>
        </w:rPr>
        <w:t>roud of the work done by ICA to bring thought-p</w:t>
      </w:r>
      <w:r w:rsidR="00AA722B" w:rsidRPr="0060096B">
        <w:rPr>
          <w:rFonts w:ascii="Arial" w:hAnsi="Arial" w:cs="Arial"/>
          <w:sz w:val="24"/>
          <w:szCs w:val="24"/>
        </w:rPr>
        <w:t>rovoking contemporary art to Richmond</w:t>
      </w:r>
    </w:p>
    <w:p w:rsidR="009A3920" w:rsidRPr="0060096B" w:rsidRDefault="00AA722B" w:rsidP="0060096B">
      <w:pPr>
        <w:pStyle w:val="ListParagraph"/>
        <w:numPr>
          <w:ilvl w:val="0"/>
          <w:numId w:val="23"/>
        </w:numPr>
        <w:spacing w:before="240" w:line="276" w:lineRule="auto"/>
        <w:contextualSpacing w:val="0"/>
        <w:rPr>
          <w:rFonts w:ascii="Arial" w:eastAsia="Times New Roman" w:hAnsi="Arial" w:cs="Arial"/>
          <w:sz w:val="24"/>
          <w:szCs w:val="24"/>
        </w:rPr>
      </w:pPr>
      <w:r w:rsidRPr="0060096B">
        <w:rPr>
          <w:rFonts w:ascii="Arial" w:hAnsi="Arial" w:cs="Arial"/>
          <w:sz w:val="24"/>
          <w:szCs w:val="24"/>
        </w:rPr>
        <w:t>We are having a great annual year-r</w:t>
      </w:r>
      <w:r w:rsidR="006D2AE4" w:rsidRPr="0060096B">
        <w:rPr>
          <w:rFonts w:ascii="Arial" w:eastAsia="Times New Roman" w:hAnsi="Arial" w:cs="Arial"/>
          <w:sz w:val="24"/>
          <w:szCs w:val="24"/>
        </w:rPr>
        <w:t>ecord research</w:t>
      </w:r>
      <w:r w:rsidRPr="0060096B">
        <w:rPr>
          <w:rFonts w:ascii="Arial" w:eastAsia="Times New Roman" w:hAnsi="Arial" w:cs="Arial"/>
          <w:sz w:val="24"/>
          <w:szCs w:val="24"/>
        </w:rPr>
        <w:t>/r</w:t>
      </w:r>
      <w:r w:rsidR="006D2AE4" w:rsidRPr="0060096B">
        <w:rPr>
          <w:rFonts w:ascii="Arial" w:eastAsia="Times New Roman" w:hAnsi="Arial" w:cs="Arial"/>
          <w:sz w:val="24"/>
          <w:szCs w:val="24"/>
        </w:rPr>
        <w:t>ecord grad rates</w:t>
      </w:r>
      <w:r w:rsidRPr="0060096B">
        <w:rPr>
          <w:rFonts w:ascii="Arial" w:eastAsia="Times New Roman" w:hAnsi="Arial" w:cs="Arial"/>
          <w:sz w:val="24"/>
          <w:szCs w:val="24"/>
        </w:rPr>
        <w:t>; a</w:t>
      </w:r>
      <w:r w:rsidR="006D2AE4" w:rsidRPr="0060096B">
        <w:rPr>
          <w:rFonts w:ascii="Arial" w:eastAsia="Times New Roman" w:hAnsi="Arial" w:cs="Arial"/>
          <w:sz w:val="24"/>
          <w:szCs w:val="24"/>
        </w:rPr>
        <w:t>mazing student success stories</w:t>
      </w:r>
      <w:r w:rsidRPr="0060096B">
        <w:rPr>
          <w:rFonts w:ascii="Arial" w:eastAsia="Times New Roman" w:hAnsi="Arial" w:cs="Arial"/>
          <w:sz w:val="24"/>
          <w:szCs w:val="24"/>
        </w:rPr>
        <w:t>; r</w:t>
      </w:r>
      <w:r w:rsidR="006D2AE4" w:rsidRPr="0060096B">
        <w:rPr>
          <w:rFonts w:ascii="Arial" w:eastAsia="Times New Roman" w:hAnsi="Arial" w:cs="Arial"/>
          <w:sz w:val="24"/>
          <w:szCs w:val="24"/>
        </w:rPr>
        <w:t>ecord clinic trials—most in V</w:t>
      </w:r>
      <w:r w:rsidRPr="0060096B">
        <w:rPr>
          <w:rFonts w:ascii="Arial" w:eastAsia="Times New Roman" w:hAnsi="Arial" w:cs="Arial"/>
          <w:sz w:val="24"/>
          <w:szCs w:val="24"/>
        </w:rPr>
        <w:t>irginia (</w:t>
      </w:r>
      <w:r w:rsidR="006D2AE4" w:rsidRPr="0060096B">
        <w:rPr>
          <w:rFonts w:ascii="Arial" w:eastAsia="Times New Roman" w:hAnsi="Arial" w:cs="Arial"/>
          <w:sz w:val="24"/>
          <w:szCs w:val="24"/>
        </w:rPr>
        <w:t>while committing to patient experience/safety</w:t>
      </w:r>
      <w:r w:rsidRPr="0060096B">
        <w:rPr>
          <w:rFonts w:ascii="Arial" w:eastAsia="Times New Roman" w:hAnsi="Arial" w:cs="Arial"/>
          <w:sz w:val="24"/>
          <w:szCs w:val="24"/>
        </w:rPr>
        <w:t>); m</w:t>
      </w:r>
      <w:r w:rsidR="006D2AE4" w:rsidRPr="0060096B">
        <w:rPr>
          <w:rFonts w:ascii="Arial" w:eastAsia="Times New Roman" w:hAnsi="Arial" w:cs="Arial"/>
          <w:sz w:val="24"/>
          <w:szCs w:val="24"/>
        </w:rPr>
        <w:t>uch-needed master planning</w:t>
      </w:r>
      <w:r w:rsidRPr="0060096B">
        <w:rPr>
          <w:rFonts w:ascii="Arial" w:eastAsia="Times New Roman" w:hAnsi="Arial" w:cs="Arial"/>
          <w:sz w:val="24"/>
          <w:szCs w:val="24"/>
        </w:rPr>
        <w:t xml:space="preserve">, </w:t>
      </w:r>
      <w:r w:rsidR="006D2AE4" w:rsidRPr="0060096B">
        <w:rPr>
          <w:rFonts w:ascii="Arial" w:eastAsia="Times New Roman" w:hAnsi="Arial" w:cs="Arial"/>
          <w:sz w:val="24"/>
          <w:szCs w:val="24"/>
        </w:rPr>
        <w:t>Engineering Research</w:t>
      </w:r>
      <w:r w:rsidRPr="0060096B">
        <w:rPr>
          <w:rFonts w:ascii="Arial" w:eastAsia="Times New Roman" w:hAnsi="Arial" w:cs="Arial"/>
          <w:sz w:val="24"/>
          <w:szCs w:val="24"/>
        </w:rPr>
        <w:t xml:space="preserve"> and </w:t>
      </w:r>
      <w:r w:rsidR="006D2AE4" w:rsidRPr="0060096B">
        <w:rPr>
          <w:rFonts w:ascii="Arial" w:eastAsia="Times New Roman" w:hAnsi="Arial" w:cs="Arial"/>
          <w:sz w:val="24"/>
          <w:szCs w:val="24"/>
        </w:rPr>
        <w:t>STEM b</w:t>
      </w:r>
      <w:r w:rsidRPr="0060096B">
        <w:rPr>
          <w:rFonts w:ascii="Arial" w:eastAsia="Times New Roman" w:hAnsi="Arial" w:cs="Arial"/>
          <w:sz w:val="24"/>
          <w:szCs w:val="24"/>
        </w:rPr>
        <w:t>ui</w:t>
      </w:r>
      <w:r w:rsidR="006D2AE4" w:rsidRPr="0060096B">
        <w:rPr>
          <w:rFonts w:ascii="Arial" w:eastAsia="Times New Roman" w:hAnsi="Arial" w:cs="Arial"/>
          <w:sz w:val="24"/>
          <w:szCs w:val="24"/>
        </w:rPr>
        <w:t>ld</w:t>
      </w:r>
      <w:r w:rsidRPr="0060096B">
        <w:rPr>
          <w:rFonts w:ascii="Arial" w:eastAsia="Times New Roman" w:hAnsi="Arial" w:cs="Arial"/>
          <w:sz w:val="24"/>
          <w:szCs w:val="24"/>
        </w:rPr>
        <w:t>in</w:t>
      </w:r>
      <w:r w:rsidR="006D2AE4" w:rsidRPr="0060096B">
        <w:rPr>
          <w:rFonts w:ascii="Arial" w:eastAsia="Times New Roman" w:hAnsi="Arial" w:cs="Arial"/>
          <w:sz w:val="24"/>
          <w:szCs w:val="24"/>
        </w:rPr>
        <w:t>g.</w:t>
      </w:r>
    </w:p>
    <w:p w:rsidR="009A3920" w:rsidRPr="0060096B" w:rsidRDefault="006D2AE4" w:rsidP="0060096B">
      <w:pPr>
        <w:pStyle w:val="ListParagraph"/>
        <w:numPr>
          <w:ilvl w:val="0"/>
          <w:numId w:val="23"/>
        </w:numPr>
        <w:spacing w:before="240" w:line="276" w:lineRule="auto"/>
        <w:contextualSpacing w:val="0"/>
        <w:rPr>
          <w:rFonts w:ascii="Arial" w:eastAsia="Times New Roman" w:hAnsi="Arial" w:cs="Arial"/>
          <w:sz w:val="24"/>
          <w:szCs w:val="24"/>
        </w:rPr>
      </w:pPr>
      <w:r w:rsidRPr="0060096B">
        <w:rPr>
          <w:rFonts w:ascii="Arial" w:hAnsi="Arial" w:cs="Arial"/>
          <w:sz w:val="24"/>
          <w:szCs w:val="24"/>
        </w:rPr>
        <w:t xml:space="preserve">During </w:t>
      </w:r>
      <w:r w:rsidR="00AA722B" w:rsidRPr="0060096B">
        <w:rPr>
          <w:rFonts w:ascii="Arial" w:hAnsi="Arial" w:cs="Arial"/>
          <w:sz w:val="24"/>
          <w:szCs w:val="24"/>
        </w:rPr>
        <w:t xml:space="preserve">the State of the University address, President Rao </w:t>
      </w:r>
      <w:r w:rsidRPr="0060096B">
        <w:rPr>
          <w:rFonts w:ascii="Arial" w:hAnsi="Arial" w:cs="Arial"/>
          <w:sz w:val="24"/>
          <w:szCs w:val="24"/>
        </w:rPr>
        <w:t>spoke of our many of our successes</w:t>
      </w:r>
      <w:r w:rsidR="00AA722B" w:rsidRPr="0060096B">
        <w:rPr>
          <w:rFonts w:ascii="Arial" w:hAnsi="Arial" w:cs="Arial"/>
          <w:sz w:val="24"/>
          <w:szCs w:val="24"/>
        </w:rPr>
        <w:t>, but he noted w</w:t>
      </w:r>
      <w:r w:rsidRPr="0060096B">
        <w:rPr>
          <w:rFonts w:ascii="Arial" w:hAnsi="Arial" w:cs="Arial"/>
          <w:sz w:val="24"/>
          <w:szCs w:val="24"/>
        </w:rPr>
        <w:t>e still have work to do</w:t>
      </w:r>
      <w:r w:rsidR="00AA722B" w:rsidRPr="0060096B">
        <w:rPr>
          <w:rFonts w:ascii="Arial" w:hAnsi="Arial" w:cs="Arial"/>
          <w:sz w:val="24"/>
          <w:szCs w:val="24"/>
        </w:rPr>
        <w:t xml:space="preserve"> (e</w:t>
      </w:r>
      <w:r w:rsidRPr="0060096B">
        <w:rPr>
          <w:rFonts w:ascii="Arial" w:hAnsi="Arial" w:cs="Arial"/>
          <w:sz w:val="24"/>
          <w:szCs w:val="24"/>
        </w:rPr>
        <w:t>nrollment—down overall for 4</w:t>
      </w:r>
      <w:r w:rsidRPr="0060096B">
        <w:rPr>
          <w:rFonts w:ascii="Arial" w:hAnsi="Arial" w:cs="Arial"/>
          <w:sz w:val="24"/>
          <w:szCs w:val="24"/>
          <w:vertAlign w:val="superscript"/>
        </w:rPr>
        <w:t>th</w:t>
      </w:r>
      <w:r w:rsidR="00AA722B" w:rsidRPr="0060096B">
        <w:rPr>
          <w:rFonts w:ascii="Arial" w:hAnsi="Arial" w:cs="Arial"/>
          <w:sz w:val="24"/>
          <w:szCs w:val="24"/>
        </w:rPr>
        <w:t xml:space="preserve"> time in last 5 years).  We are a national premier research university</w:t>
      </w:r>
      <w:r w:rsidR="009A3920" w:rsidRPr="0060096B">
        <w:rPr>
          <w:rFonts w:ascii="Arial" w:hAnsi="Arial" w:cs="Arial"/>
          <w:sz w:val="24"/>
          <w:szCs w:val="24"/>
        </w:rPr>
        <w:t>,</w:t>
      </w:r>
      <w:r w:rsidR="00AA722B" w:rsidRPr="0060096B">
        <w:rPr>
          <w:rFonts w:ascii="Arial" w:hAnsi="Arial" w:cs="Arial"/>
          <w:sz w:val="24"/>
          <w:szCs w:val="24"/>
        </w:rPr>
        <w:t xml:space="preserve"> but we should be a national leader in graduate education.  </w:t>
      </w:r>
      <w:r w:rsidRPr="0060096B">
        <w:rPr>
          <w:rFonts w:ascii="Arial" w:hAnsi="Arial" w:cs="Arial"/>
          <w:sz w:val="24"/>
          <w:szCs w:val="24"/>
        </w:rPr>
        <w:t xml:space="preserve">Our mission </w:t>
      </w:r>
      <w:r w:rsidR="00AA722B" w:rsidRPr="0060096B">
        <w:rPr>
          <w:rFonts w:ascii="Arial" w:hAnsi="Arial" w:cs="Arial"/>
          <w:sz w:val="24"/>
          <w:szCs w:val="24"/>
        </w:rPr>
        <w:t xml:space="preserve">is to educate </w:t>
      </w:r>
      <w:r w:rsidRPr="0060096B">
        <w:rPr>
          <w:rFonts w:ascii="Arial" w:hAnsi="Arial" w:cs="Arial"/>
          <w:sz w:val="24"/>
          <w:szCs w:val="24"/>
        </w:rPr>
        <w:t xml:space="preserve">students from </w:t>
      </w:r>
      <w:r w:rsidR="00AA722B" w:rsidRPr="0060096B">
        <w:rPr>
          <w:rFonts w:ascii="Arial" w:hAnsi="Arial" w:cs="Arial"/>
          <w:sz w:val="24"/>
          <w:szCs w:val="24"/>
        </w:rPr>
        <w:t>all</w:t>
      </w:r>
      <w:r w:rsidRPr="0060096B">
        <w:rPr>
          <w:rFonts w:ascii="Arial" w:hAnsi="Arial" w:cs="Arial"/>
          <w:sz w:val="24"/>
          <w:szCs w:val="24"/>
        </w:rPr>
        <w:t xml:space="preserve"> backgrounds who focus on solving prob</w:t>
      </w:r>
      <w:r w:rsidR="00AA722B" w:rsidRPr="0060096B">
        <w:rPr>
          <w:rFonts w:ascii="Arial" w:hAnsi="Arial" w:cs="Arial"/>
          <w:sz w:val="24"/>
          <w:szCs w:val="24"/>
        </w:rPr>
        <w:t>lem</w:t>
      </w:r>
      <w:r w:rsidRPr="0060096B">
        <w:rPr>
          <w:rFonts w:ascii="Arial" w:hAnsi="Arial" w:cs="Arial"/>
          <w:sz w:val="24"/>
          <w:szCs w:val="24"/>
        </w:rPr>
        <w:t>s that hold back human potential</w:t>
      </w:r>
      <w:r w:rsidR="00AA722B" w:rsidRPr="0060096B">
        <w:rPr>
          <w:rFonts w:ascii="Arial" w:hAnsi="Arial" w:cs="Arial"/>
          <w:sz w:val="24"/>
          <w:szCs w:val="24"/>
        </w:rPr>
        <w:t xml:space="preserve">.  </w:t>
      </w:r>
      <w:r w:rsidRPr="0060096B">
        <w:rPr>
          <w:rFonts w:ascii="Arial" w:hAnsi="Arial" w:cs="Arial"/>
          <w:sz w:val="24"/>
          <w:szCs w:val="24"/>
        </w:rPr>
        <w:t xml:space="preserve">Think of the ways we can do more to help these students succeed </w:t>
      </w:r>
      <w:r w:rsidR="00AA722B" w:rsidRPr="0060096B">
        <w:rPr>
          <w:rFonts w:ascii="Arial" w:hAnsi="Arial" w:cs="Arial"/>
          <w:sz w:val="24"/>
          <w:szCs w:val="24"/>
        </w:rPr>
        <w:t xml:space="preserve">and graduate </w:t>
      </w:r>
      <w:r w:rsidRPr="0060096B">
        <w:rPr>
          <w:rFonts w:ascii="Arial" w:hAnsi="Arial" w:cs="Arial"/>
          <w:sz w:val="24"/>
          <w:szCs w:val="24"/>
        </w:rPr>
        <w:t>when they come to us</w:t>
      </w:r>
      <w:r w:rsidR="00AA722B" w:rsidRPr="0060096B">
        <w:rPr>
          <w:rFonts w:ascii="Arial" w:hAnsi="Arial" w:cs="Arial"/>
          <w:sz w:val="24"/>
          <w:szCs w:val="24"/>
        </w:rPr>
        <w:t xml:space="preserve"> (i.e</w:t>
      </w:r>
      <w:r w:rsidRPr="0060096B">
        <w:rPr>
          <w:rFonts w:ascii="Arial" w:hAnsi="Arial" w:cs="Arial"/>
          <w:sz w:val="24"/>
          <w:szCs w:val="24"/>
        </w:rPr>
        <w:t>.</w:t>
      </w:r>
      <w:r w:rsidR="00AA722B" w:rsidRPr="0060096B">
        <w:rPr>
          <w:rFonts w:ascii="Arial" w:hAnsi="Arial" w:cs="Arial"/>
          <w:sz w:val="24"/>
          <w:szCs w:val="24"/>
        </w:rPr>
        <w:t xml:space="preserve"> f</w:t>
      </w:r>
      <w:r w:rsidRPr="0060096B">
        <w:rPr>
          <w:rFonts w:ascii="Arial" w:hAnsi="Arial" w:cs="Arial"/>
          <w:sz w:val="24"/>
          <w:szCs w:val="24"/>
        </w:rPr>
        <w:t>ocus on retention</w:t>
      </w:r>
      <w:r w:rsidR="00AA722B" w:rsidRPr="0060096B">
        <w:rPr>
          <w:rFonts w:ascii="Arial" w:hAnsi="Arial" w:cs="Arial"/>
          <w:sz w:val="24"/>
          <w:szCs w:val="24"/>
        </w:rPr>
        <w:t>).  We are</w:t>
      </w:r>
      <w:r w:rsidRPr="0060096B">
        <w:rPr>
          <w:rFonts w:ascii="Arial" w:hAnsi="Arial" w:cs="Arial"/>
          <w:sz w:val="24"/>
          <w:szCs w:val="24"/>
        </w:rPr>
        <w:t xml:space="preserve"> in this together. You are </w:t>
      </w:r>
      <w:r w:rsidR="009A3920" w:rsidRPr="0060096B">
        <w:rPr>
          <w:rFonts w:ascii="Arial" w:hAnsi="Arial" w:cs="Arial"/>
          <w:sz w:val="24"/>
          <w:szCs w:val="24"/>
        </w:rPr>
        <w:t xml:space="preserve">not </w:t>
      </w:r>
      <w:r w:rsidRPr="0060096B">
        <w:rPr>
          <w:rFonts w:ascii="Arial" w:hAnsi="Arial" w:cs="Arial"/>
          <w:sz w:val="24"/>
          <w:szCs w:val="24"/>
        </w:rPr>
        <w:t>alone in this work.</w:t>
      </w:r>
    </w:p>
    <w:p w:rsidR="009A3920" w:rsidRPr="0060096B" w:rsidRDefault="006D2AE4" w:rsidP="0060096B">
      <w:pPr>
        <w:pStyle w:val="ListParagraph"/>
        <w:numPr>
          <w:ilvl w:val="0"/>
          <w:numId w:val="23"/>
        </w:numPr>
        <w:spacing w:before="240" w:line="276" w:lineRule="auto"/>
        <w:contextualSpacing w:val="0"/>
        <w:rPr>
          <w:rFonts w:ascii="Arial" w:eastAsia="Times New Roman" w:hAnsi="Arial" w:cs="Arial"/>
          <w:sz w:val="24"/>
          <w:szCs w:val="24"/>
        </w:rPr>
      </w:pPr>
      <w:r w:rsidRPr="0060096B">
        <w:rPr>
          <w:rFonts w:ascii="Arial" w:hAnsi="Arial" w:cs="Arial"/>
          <w:sz w:val="24"/>
          <w:szCs w:val="24"/>
        </w:rPr>
        <w:t>Important nursing partnership begins this fall.</w:t>
      </w:r>
      <w:r w:rsidR="009A3920" w:rsidRPr="0060096B">
        <w:rPr>
          <w:rFonts w:ascii="Arial" w:hAnsi="Arial" w:cs="Arial"/>
          <w:sz w:val="24"/>
          <w:szCs w:val="24"/>
        </w:rPr>
        <w:t xml:space="preserve">  V</w:t>
      </w:r>
      <w:r w:rsidRPr="0060096B">
        <w:rPr>
          <w:rFonts w:ascii="Arial" w:eastAsia="Times New Roman" w:hAnsi="Arial" w:cs="Arial"/>
          <w:sz w:val="24"/>
          <w:szCs w:val="24"/>
        </w:rPr>
        <w:t>CU will offer accelerated nursing coursework through John Tyler C</w:t>
      </w:r>
      <w:r w:rsidR="009A3920" w:rsidRPr="0060096B">
        <w:rPr>
          <w:rFonts w:ascii="Arial" w:eastAsia="Times New Roman" w:hAnsi="Arial" w:cs="Arial"/>
          <w:sz w:val="24"/>
          <w:szCs w:val="24"/>
        </w:rPr>
        <w:t>ommunity College (a</w:t>
      </w:r>
      <w:r w:rsidRPr="0060096B">
        <w:rPr>
          <w:rFonts w:ascii="Arial" w:eastAsia="Times New Roman" w:hAnsi="Arial" w:cs="Arial"/>
          <w:sz w:val="24"/>
          <w:szCs w:val="24"/>
        </w:rPr>
        <w:t>vailable to current RNs</w:t>
      </w:r>
      <w:r w:rsidR="009A3920" w:rsidRPr="0060096B">
        <w:rPr>
          <w:rFonts w:ascii="Arial" w:eastAsia="Times New Roman" w:hAnsi="Arial" w:cs="Arial"/>
          <w:sz w:val="24"/>
          <w:szCs w:val="24"/>
        </w:rPr>
        <w:t>; a</w:t>
      </w:r>
      <w:r w:rsidRPr="0060096B">
        <w:rPr>
          <w:rFonts w:ascii="Arial" w:eastAsia="Times New Roman" w:hAnsi="Arial" w:cs="Arial"/>
          <w:sz w:val="24"/>
          <w:szCs w:val="24"/>
        </w:rPr>
        <w:t>ddress nat</w:t>
      </w:r>
      <w:r w:rsidR="009A3920" w:rsidRPr="0060096B">
        <w:rPr>
          <w:rFonts w:ascii="Arial" w:eastAsia="Times New Roman" w:hAnsi="Arial" w:cs="Arial"/>
          <w:sz w:val="24"/>
          <w:szCs w:val="24"/>
        </w:rPr>
        <w:t>iona</w:t>
      </w:r>
      <w:r w:rsidRPr="0060096B">
        <w:rPr>
          <w:rFonts w:ascii="Arial" w:eastAsia="Times New Roman" w:hAnsi="Arial" w:cs="Arial"/>
          <w:sz w:val="24"/>
          <w:szCs w:val="24"/>
        </w:rPr>
        <w:t>l need for baccalaureate-prepared nurses</w:t>
      </w:r>
      <w:r w:rsidR="009A3920" w:rsidRPr="0060096B">
        <w:rPr>
          <w:rFonts w:ascii="Arial" w:eastAsia="Times New Roman" w:hAnsi="Arial" w:cs="Arial"/>
          <w:sz w:val="24"/>
          <w:szCs w:val="24"/>
        </w:rPr>
        <w:t>; and o</w:t>
      </w:r>
      <w:r w:rsidRPr="0060096B">
        <w:rPr>
          <w:rFonts w:ascii="Arial" w:eastAsia="Times New Roman" w:hAnsi="Arial" w:cs="Arial"/>
          <w:sz w:val="24"/>
          <w:szCs w:val="24"/>
        </w:rPr>
        <w:t>nline format so it’s more accessible to more people</w:t>
      </w:r>
    </w:p>
    <w:p w:rsidR="009A3920" w:rsidRPr="0060096B" w:rsidRDefault="006D2AE4" w:rsidP="0060096B">
      <w:pPr>
        <w:pStyle w:val="ListParagraph"/>
        <w:numPr>
          <w:ilvl w:val="0"/>
          <w:numId w:val="23"/>
        </w:numPr>
        <w:spacing w:before="240" w:line="276" w:lineRule="auto"/>
        <w:contextualSpacing w:val="0"/>
        <w:rPr>
          <w:rFonts w:ascii="Arial" w:eastAsia="Times New Roman" w:hAnsi="Arial" w:cs="Arial"/>
          <w:sz w:val="24"/>
          <w:szCs w:val="24"/>
        </w:rPr>
      </w:pPr>
      <w:r w:rsidRPr="0060096B">
        <w:rPr>
          <w:rFonts w:ascii="Arial" w:eastAsia="Times New Roman" w:hAnsi="Arial" w:cs="Arial"/>
          <w:sz w:val="24"/>
          <w:szCs w:val="24"/>
        </w:rPr>
        <w:t>School of Education’s Center for Innovation</w:t>
      </w:r>
      <w:r w:rsidR="009A3920" w:rsidRPr="0060096B">
        <w:rPr>
          <w:rFonts w:ascii="Arial" w:eastAsia="Times New Roman" w:hAnsi="Arial" w:cs="Arial"/>
          <w:sz w:val="24"/>
          <w:szCs w:val="24"/>
        </w:rPr>
        <w:t>-</w:t>
      </w:r>
      <w:r w:rsidRPr="0060096B">
        <w:rPr>
          <w:rFonts w:ascii="Arial" w:eastAsia="Times New Roman" w:hAnsi="Arial" w:cs="Arial"/>
          <w:sz w:val="24"/>
          <w:szCs w:val="24"/>
        </w:rPr>
        <w:t>Center in development will be loca</w:t>
      </w:r>
      <w:r w:rsidR="009A3920" w:rsidRPr="0060096B">
        <w:rPr>
          <w:rFonts w:ascii="Arial" w:eastAsia="Times New Roman" w:hAnsi="Arial" w:cs="Arial"/>
          <w:sz w:val="24"/>
          <w:szCs w:val="24"/>
        </w:rPr>
        <w:t>ted at the Science Museum of Virginia; w</w:t>
      </w:r>
      <w:r w:rsidRPr="0060096B">
        <w:rPr>
          <w:rFonts w:ascii="Arial" w:eastAsia="Times New Roman" w:hAnsi="Arial" w:cs="Arial"/>
          <w:sz w:val="24"/>
          <w:szCs w:val="24"/>
        </w:rPr>
        <w:t>orking with area schools to focus on STEM educ</w:t>
      </w:r>
      <w:r w:rsidR="009A3920" w:rsidRPr="0060096B">
        <w:rPr>
          <w:rFonts w:ascii="Arial" w:eastAsia="Times New Roman" w:hAnsi="Arial" w:cs="Arial"/>
          <w:sz w:val="24"/>
          <w:szCs w:val="24"/>
        </w:rPr>
        <w:t>ation in underserved communities</w:t>
      </w:r>
    </w:p>
    <w:p w:rsidR="00D235E8" w:rsidRPr="0060096B" w:rsidRDefault="006D2AE4" w:rsidP="0060096B">
      <w:pPr>
        <w:pStyle w:val="ListParagraph"/>
        <w:numPr>
          <w:ilvl w:val="0"/>
          <w:numId w:val="23"/>
        </w:numPr>
        <w:spacing w:before="240" w:line="276" w:lineRule="auto"/>
        <w:contextualSpacing w:val="0"/>
        <w:rPr>
          <w:rFonts w:ascii="Arial" w:hAnsi="Arial" w:cs="Arial"/>
          <w:sz w:val="24"/>
          <w:szCs w:val="24"/>
        </w:rPr>
      </w:pPr>
      <w:r w:rsidRPr="0060096B">
        <w:rPr>
          <w:rFonts w:ascii="Arial" w:eastAsia="Times New Roman" w:hAnsi="Arial" w:cs="Arial"/>
          <w:sz w:val="24"/>
          <w:szCs w:val="24"/>
        </w:rPr>
        <w:t>Important progress in our research mission</w:t>
      </w:r>
      <w:r w:rsidR="009A3920" w:rsidRPr="0060096B">
        <w:rPr>
          <w:rFonts w:ascii="Arial" w:eastAsia="Times New Roman" w:hAnsi="Arial" w:cs="Arial"/>
          <w:sz w:val="24"/>
          <w:szCs w:val="24"/>
        </w:rPr>
        <w:t>--</w:t>
      </w:r>
      <w:r w:rsidRPr="0060096B">
        <w:rPr>
          <w:rFonts w:ascii="Arial" w:eastAsia="Times New Roman" w:hAnsi="Arial" w:cs="Arial"/>
          <w:sz w:val="24"/>
          <w:szCs w:val="24"/>
        </w:rPr>
        <w:t>$5M grant to Pauley to develop treatments for patients with arrhythmia disorders</w:t>
      </w:r>
      <w:r w:rsidR="009A3920" w:rsidRPr="0060096B">
        <w:rPr>
          <w:rFonts w:ascii="Arial" w:eastAsia="Times New Roman" w:hAnsi="Arial" w:cs="Arial"/>
          <w:sz w:val="24"/>
          <w:szCs w:val="24"/>
        </w:rPr>
        <w:t xml:space="preserve">; </w:t>
      </w:r>
      <w:r w:rsidRPr="0060096B">
        <w:rPr>
          <w:rFonts w:ascii="Arial" w:eastAsia="Times New Roman" w:hAnsi="Arial" w:cs="Arial"/>
          <w:sz w:val="24"/>
          <w:szCs w:val="24"/>
        </w:rPr>
        <w:t xml:space="preserve">$3M philanthropic donation to </w:t>
      </w:r>
      <w:proofErr w:type="spellStart"/>
      <w:r w:rsidRPr="0060096B">
        <w:rPr>
          <w:rFonts w:ascii="Arial" w:eastAsia="Times New Roman" w:hAnsi="Arial" w:cs="Arial"/>
          <w:sz w:val="24"/>
          <w:szCs w:val="24"/>
        </w:rPr>
        <w:t>CHoR</w:t>
      </w:r>
      <w:proofErr w:type="spellEnd"/>
      <w:r w:rsidRPr="0060096B">
        <w:rPr>
          <w:rFonts w:ascii="Arial" w:eastAsia="Times New Roman" w:hAnsi="Arial" w:cs="Arial"/>
          <w:sz w:val="24"/>
          <w:szCs w:val="24"/>
        </w:rPr>
        <w:t xml:space="preserve"> will develop a center dedicated to pediatric TBI research and treatment</w:t>
      </w:r>
      <w:r w:rsidR="009A3920" w:rsidRPr="0060096B">
        <w:rPr>
          <w:rFonts w:ascii="Arial" w:eastAsia="Times New Roman" w:hAnsi="Arial" w:cs="Arial"/>
          <w:sz w:val="24"/>
          <w:szCs w:val="24"/>
        </w:rPr>
        <w:t xml:space="preserve">; </w:t>
      </w:r>
      <w:r w:rsidRPr="0060096B">
        <w:rPr>
          <w:rFonts w:ascii="Arial" w:eastAsia="Times New Roman" w:hAnsi="Arial" w:cs="Arial"/>
          <w:sz w:val="24"/>
          <w:szCs w:val="24"/>
        </w:rPr>
        <w:t>Important work—pediatric brain injury is the leading cause of death in children in the U.S.</w:t>
      </w:r>
      <w:r w:rsidR="009A3920" w:rsidRPr="0060096B">
        <w:rPr>
          <w:rFonts w:ascii="Arial" w:eastAsia="Times New Roman" w:hAnsi="Arial" w:cs="Arial"/>
          <w:sz w:val="24"/>
          <w:szCs w:val="24"/>
        </w:rPr>
        <w:t>; and we are c</w:t>
      </w:r>
      <w:r w:rsidRPr="0060096B">
        <w:rPr>
          <w:rFonts w:ascii="Arial" w:eastAsia="Times New Roman" w:hAnsi="Arial" w:cs="Arial"/>
          <w:sz w:val="24"/>
          <w:szCs w:val="24"/>
        </w:rPr>
        <w:t>onfident VCU will be a leader in this research</w:t>
      </w:r>
    </w:p>
    <w:p w:rsidR="006D2AE4" w:rsidRPr="0060096B" w:rsidRDefault="006D2AE4" w:rsidP="0060096B">
      <w:pPr>
        <w:pStyle w:val="ListParagraph"/>
        <w:numPr>
          <w:ilvl w:val="0"/>
          <w:numId w:val="23"/>
        </w:numPr>
        <w:spacing w:before="240" w:line="276" w:lineRule="auto"/>
        <w:contextualSpacing w:val="0"/>
        <w:rPr>
          <w:rFonts w:ascii="Arial" w:hAnsi="Arial" w:cs="Arial"/>
          <w:sz w:val="24"/>
          <w:szCs w:val="24"/>
        </w:rPr>
      </w:pPr>
      <w:r w:rsidRPr="0060096B">
        <w:rPr>
          <w:rFonts w:ascii="Arial" w:eastAsia="Times New Roman" w:hAnsi="Arial" w:cs="Arial"/>
          <w:sz w:val="24"/>
          <w:szCs w:val="24"/>
        </w:rPr>
        <w:t>MIR update</w:t>
      </w:r>
      <w:r w:rsidR="009A3920" w:rsidRPr="0060096B">
        <w:rPr>
          <w:rFonts w:ascii="Arial" w:eastAsia="Times New Roman" w:hAnsi="Arial" w:cs="Arial"/>
          <w:sz w:val="24"/>
          <w:szCs w:val="24"/>
        </w:rPr>
        <w:t>--</w:t>
      </w:r>
      <w:r w:rsidRPr="0060096B">
        <w:rPr>
          <w:rFonts w:ascii="Arial" w:eastAsia="Times New Roman" w:hAnsi="Arial" w:cs="Arial"/>
          <w:sz w:val="24"/>
          <w:szCs w:val="24"/>
        </w:rPr>
        <w:t>&gt;$800M raised</w:t>
      </w:r>
      <w:r w:rsidR="009A3920" w:rsidRPr="0060096B">
        <w:rPr>
          <w:rFonts w:ascii="Arial" w:eastAsia="Times New Roman" w:hAnsi="Arial" w:cs="Arial"/>
          <w:sz w:val="24"/>
          <w:szCs w:val="24"/>
        </w:rPr>
        <w:t>; f</w:t>
      </w:r>
      <w:r w:rsidRPr="0060096B">
        <w:rPr>
          <w:rFonts w:ascii="Arial" w:eastAsia="Times New Roman" w:hAnsi="Arial" w:cs="Arial"/>
          <w:sz w:val="24"/>
          <w:szCs w:val="24"/>
        </w:rPr>
        <w:t>inal year of campaign is focused on student success (scholarships)</w:t>
      </w:r>
      <w:r w:rsidR="009A3920" w:rsidRPr="0060096B">
        <w:rPr>
          <w:rFonts w:ascii="Arial" w:eastAsia="Times New Roman" w:hAnsi="Arial" w:cs="Arial"/>
          <w:sz w:val="24"/>
          <w:szCs w:val="24"/>
        </w:rPr>
        <w:t xml:space="preserve">; </w:t>
      </w:r>
      <w:r w:rsidRPr="0060096B">
        <w:rPr>
          <w:rFonts w:ascii="Arial" w:eastAsia="Times New Roman" w:hAnsi="Arial" w:cs="Arial"/>
          <w:sz w:val="24"/>
          <w:szCs w:val="24"/>
        </w:rPr>
        <w:t>Invest in Me campaign will focus on three categories</w:t>
      </w:r>
      <w:r w:rsidR="009A3920" w:rsidRPr="0060096B">
        <w:rPr>
          <w:rFonts w:ascii="Arial" w:eastAsia="Times New Roman" w:hAnsi="Arial" w:cs="Arial"/>
          <w:sz w:val="24"/>
          <w:szCs w:val="24"/>
        </w:rPr>
        <w:t xml:space="preserve">:  </w:t>
      </w:r>
      <w:r w:rsidRPr="0060096B">
        <w:rPr>
          <w:rFonts w:ascii="Arial" w:eastAsia="Times New Roman" w:hAnsi="Arial" w:cs="Arial"/>
          <w:sz w:val="24"/>
          <w:szCs w:val="24"/>
        </w:rPr>
        <w:t>Opportunity</w:t>
      </w:r>
      <w:r w:rsidR="009A3920" w:rsidRPr="0060096B">
        <w:rPr>
          <w:rFonts w:ascii="Arial" w:eastAsia="Times New Roman" w:hAnsi="Arial" w:cs="Arial"/>
          <w:sz w:val="24"/>
          <w:szCs w:val="24"/>
        </w:rPr>
        <w:t xml:space="preserve">, </w:t>
      </w:r>
      <w:r w:rsidRPr="0060096B">
        <w:rPr>
          <w:rFonts w:ascii="Arial" w:eastAsia="Times New Roman" w:hAnsi="Arial" w:cs="Arial"/>
          <w:sz w:val="24"/>
          <w:szCs w:val="24"/>
        </w:rPr>
        <w:t>Excellence</w:t>
      </w:r>
      <w:r w:rsidR="009A3920" w:rsidRPr="0060096B">
        <w:rPr>
          <w:rFonts w:ascii="Arial" w:eastAsia="Times New Roman" w:hAnsi="Arial" w:cs="Arial"/>
          <w:sz w:val="24"/>
          <w:szCs w:val="24"/>
        </w:rPr>
        <w:t>, and T</w:t>
      </w:r>
      <w:r w:rsidRPr="0060096B">
        <w:rPr>
          <w:rFonts w:ascii="Arial" w:eastAsia="Times New Roman" w:hAnsi="Arial" w:cs="Arial"/>
          <w:sz w:val="24"/>
          <w:szCs w:val="24"/>
        </w:rPr>
        <w:t>alentCOVID-19</w:t>
      </w:r>
      <w:r w:rsidR="009A3920" w:rsidRPr="0060096B">
        <w:rPr>
          <w:rFonts w:ascii="Arial" w:eastAsia="Times New Roman" w:hAnsi="Arial" w:cs="Arial"/>
          <w:sz w:val="24"/>
          <w:szCs w:val="24"/>
        </w:rPr>
        <w:t xml:space="preserve">:  </w:t>
      </w:r>
      <w:r w:rsidRPr="0060096B">
        <w:rPr>
          <w:rFonts w:ascii="Arial" w:hAnsi="Arial" w:cs="Arial"/>
          <w:sz w:val="24"/>
          <w:szCs w:val="24"/>
        </w:rPr>
        <w:t>Mass mail sent earlier this week outlining safety and actions we are taking</w:t>
      </w:r>
      <w:r w:rsidR="00D235E8" w:rsidRPr="0060096B">
        <w:rPr>
          <w:rFonts w:ascii="Arial" w:hAnsi="Arial" w:cs="Arial"/>
          <w:sz w:val="24"/>
          <w:szCs w:val="24"/>
        </w:rPr>
        <w:t xml:space="preserve">; </w:t>
      </w:r>
      <w:r w:rsidRPr="0060096B">
        <w:rPr>
          <w:rFonts w:ascii="Arial" w:hAnsi="Arial" w:cs="Arial"/>
          <w:sz w:val="24"/>
          <w:szCs w:val="24"/>
        </w:rPr>
        <w:t>Monitoring actions taken by the State Dept. and CDC</w:t>
      </w:r>
    </w:p>
    <w:p w:rsidR="006D2AE4" w:rsidRPr="0060096B" w:rsidRDefault="006D2AE4" w:rsidP="0060096B">
      <w:pPr>
        <w:pStyle w:val="ListParagraph"/>
        <w:numPr>
          <w:ilvl w:val="0"/>
          <w:numId w:val="23"/>
        </w:numPr>
        <w:spacing w:before="240" w:line="276" w:lineRule="auto"/>
        <w:contextualSpacing w:val="0"/>
        <w:rPr>
          <w:rFonts w:ascii="Arial" w:eastAsia="Times New Roman" w:hAnsi="Arial" w:cs="Arial"/>
          <w:sz w:val="24"/>
          <w:szCs w:val="24"/>
        </w:rPr>
      </w:pPr>
      <w:r w:rsidRPr="0060096B">
        <w:rPr>
          <w:rFonts w:ascii="Arial" w:eastAsia="Times New Roman" w:hAnsi="Arial" w:cs="Arial"/>
          <w:sz w:val="24"/>
          <w:szCs w:val="24"/>
        </w:rPr>
        <w:lastRenderedPageBreak/>
        <w:t>President Rao thanked everyone for moving VCU forward and creating opportunity for all students/patients we serve.</w:t>
      </w:r>
    </w:p>
    <w:p w:rsidR="00275C21" w:rsidRPr="001267F2" w:rsidRDefault="00275C21" w:rsidP="00275C21">
      <w:pPr>
        <w:pStyle w:val="NoSpacing"/>
        <w:numPr>
          <w:ilvl w:val="0"/>
          <w:numId w:val="1"/>
        </w:numPr>
        <w:spacing w:line="276" w:lineRule="auto"/>
        <w:rPr>
          <w:rFonts w:ascii="Arial" w:hAnsi="Arial" w:cs="Arial"/>
          <w:b/>
          <w:sz w:val="24"/>
          <w:szCs w:val="24"/>
        </w:rPr>
      </w:pPr>
      <w:r w:rsidRPr="001267F2">
        <w:rPr>
          <w:rFonts w:ascii="Arial" w:hAnsi="Arial" w:cs="Arial"/>
          <w:b/>
          <w:sz w:val="24"/>
          <w:szCs w:val="24"/>
        </w:rPr>
        <w:t>Minutes</w:t>
      </w:r>
    </w:p>
    <w:p w:rsidR="00275C21" w:rsidRPr="001267F2" w:rsidRDefault="00AC69DD" w:rsidP="00275C21">
      <w:pPr>
        <w:pStyle w:val="NoSpacing"/>
        <w:spacing w:line="276" w:lineRule="auto"/>
        <w:ind w:left="360"/>
        <w:rPr>
          <w:rFonts w:ascii="Arial" w:hAnsi="Arial" w:cs="Arial"/>
          <w:sz w:val="24"/>
          <w:szCs w:val="24"/>
        </w:rPr>
      </w:pPr>
      <w:r w:rsidRPr="001267F2">
        <w:rPr>
          <w:rFonts w:ascii="Arial" w:hAnsi="Arial" w:cs="Arial"/>
          <w:sz w:val="24"/>
          <w:szCs w:val="24"/>
        </w:rPr>
        <w:t>Minutes from the University Council meeti</w:t>
      </w:r>
      <w:r w:rsidR="00275C21" w:rsidRPr="001267F2">
        <w:rPr>
          <w:rFonts w:ascii="Arial" w:hAnsi="Arial" w:cs="Arial"/>
          <w:sz w:val="24"/>
          <w:szCs w:val="24"/>
        </w:rPr>
        <w:t>ng on</w:t>
      </w:r>
      <w:r w:rsidR="00F57952">
        <w:rPr>
          <w:rFonts w:ascii="Arial" w:hAnsi="Arial" w:cs="Arial"/>
          <w:sz w:val="24"/>
          <w:szCs w:val="24"/>
        </w:rPr>
        <w:t xml:space="preserve"> </w:t>
      </w:r>
      <w:r w:rsidR="003C2038">
        <w:rPr>
          <w:rFonts w:ascii="Arial" w:hAnsi="Arial" w:cs="Arial"/>
          <w:sz w:val="24"/>
          <w:szCs w:val="24"/>
        </w:rPr>
        <w:t>February 6</w:t>
      </w:r>
      <w:r w:rsidR="00275C21" w:rsidRPr="001267F2">
        <w:rPr>
          <w:rFonts w:ascii="Arial" w:hAnsi="Arial" w:cs="Arial"/>
          <w:sz w:val="24"/>
          <w:szCs w:val="24"/>
        </w:rPr>
        <w:t>, 20</w:t>
      </w:r>
      <w:r w:rsidR="003C2038">
        <w:rPr>
          <w:rFonts w:ascii="Arial" w:hAnsi="Arial" w:cs="Arial"/>
          <w:sz w:val="24"/>
          <w:szCs w:val="24"/>
        </w:rPr>
        <w:t>20</w:t>
      </w:r>
      <w:r w:rsidR="00275C21" w:rsidRPr="001267F2">
        <w:rPr>
          <w:rFonts w:ascii="Arial" w:hAnsi="Arial" w:cs="Arial"/>
          <w:sz w:val="24"/>
          <w:szCs w:val="24"/>
        </w:rPr>
        <w:t xml:space="preserve"> were </w:t>
      </w:r>
      <w:r w:rsidR="0060096B">
        <w:rPr>
          <w:rFonts w:ascii="Arial" w:hAnsi="Arial" w:cs="Arial"/>
          <w:sz w:val="24"/>
          <w:szCs w:val="24"/>
        </w:rPr>
        <w:t>accepted</w:t>
      </w:r>
      <w:r w:rsidR="00275C21" w:rsidRPr="001267F2">
        <w:rPr>
          <w:rFonts w:ascii="Arial" w:hAnsi="Arial" w:cs="Arial"/>
          <w:sz w:val="24"/>
          <w:szCs w:val="24"/>
        </w:rPr>
        <w:t>.</w:t>
      </w:r>
    </w:p>
    <w:p w:rsidR="00275C21" w:rsidRPr="001267F2" w:rsidRDefault="00275C21" w:rsidP="00275C21">
      <w:pPr>
        <w:pStyle w:val="NoSpacing"/>
        <w:spacing w:line="276" w:lineRule="auto"/>
        <w:ind w:left="360"/>
        <w:rPr>
          <w:rFonts w:ascii="Arial" w:hAnsi="Arial" w:cs="Arial"/>
          <w:sz w:val="24"/>
          <w:szCs w:val="24"/>
        </w:rPr>
      </w:pPr>
    </w:p>
    <w:p w:rsidR="00E8239C" w:rsidRPr="001267F2" w:rsidRDefault="00C528BB" w:rsidP="00E8239C">
      <w:pPr>
        <w:pStyle w:val="NoSpacing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1267F2">
        <w:rPr>
          <w:rFonts w:ascii="Arial" w:hAnsi="Arial" w:cs="Arial"/>
          <w:b/>
          <w:sz w:val="24"/>
          <w:szCs w:val="24"/>
        </w:rPr>
        <w:t>Committee Reports</w:t>
      </w:r>
    </w:p>
    <w:p w:rsidR="001555A6" w:rsidRDefault="0060096B" w:rsidP="001555A6">
      <w:pPr>
        <w:pStyle w:val="NoSpacing"/>
        <w:spacing w:line="276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134D62" w:rsidRPr="001267F2">
        <w:rPr>
          <w:rFonts w:ascii="Arial" w:hAnsi="Arial" w:cs="Arial"/>
          <w:sz w:val="24"/>
          <w:szCs w:val="24"/>
        </w:rPr>
        <w:t xml:space="preserve">he </w:t>
      </w:r>
      <w:r w:rsidR="00E8239C" w:rsidRPr="001267F2">
        <w:rPr>
          <w:rFonts w:ascii="Arial" w:hAnsi="Arial" w:cs="Arial"/>
          <w:sz w:val="24"/>
          <w:szCs w:val="24"/>
        </w:rPr>
        <w:t>Academic Affairs and University Policy Committee</w:t>
      </w:r>
      <w:r>
        <w:rPr>
          <w:rFonts w:ascii="Arial" w:hAnsi="Arial" w:cs="Arial"/>
          <w:sz w:val="24"/>
          <w:szCs w:val="24"/>
        </w:rPr>
        <w:t xml:space="preserve"> presented the</w:t>
      </w:r>
      <w:r w:rsidR="00E8239C" w:rsidRPr="001267F2">
        <w:rPr>
          <w:rFonts w:ascii="Arial" w:hAnsi="Arial" w:cs="Arial"/>
          <w:sz w:val="24"/>
          <w:szCs w:val="24"/>
        </w:rPr>
        <w:t xml:space="preserve"> following </w:t>
      </w:r>
      <w:r w:rsidR="001555A6">
        <w:rPr>
          <w:rFonts w:ascii="Arial" w:hAnsi="Arial" w:cs="Arial"/>
          <w:sz w:val="24"/>
          <w:szCs w:val="24"/>
        </w:rPr>
        <w:t xml:space="preserve">new </w:t>
      </w:r>
      <w:r w:rsidR="00B500A6">
        <w:rPr>
          <w:rFonts w:ascii="Arial" w:hAnsi="Arial" w:cs="Arial"/>
          <w:sz w:val="24"/>
          <w:szCs w:val="24"/>
        </w:rPr>
        <w:t xml:space="preserve">and revised policy </w:t>
      </w:r>
      <w:r w:rsidR="00E8239C" w:rsidRPr="001267F2">
        <w:rPr>
          <w:rFonts w:ascii="Arial" w:hAnsi="Arial" w:cs="Arial"/>
          <w:sz w:val="24"/>
          <w:szCs w:val="24"/>
        </w:rPr>
        <w:t>proposals:</w:t>
      </w:r>
    </w:p>
    <w:p w:rsidR="00F57952" w:rsidRDefault="00F57952" w:rsidP="00F57952">
      <w:pPr>
        <w:pStyle w:val="NoSpacing"/>
        <w:spacing w:line="276" w:lineRule="auto"/>
        <w:ind w:left="360"/>
        <w:rPr>
          <w:rFonts w:ascii="Arial" w:hAnsi="Arial" w:cs="Arial"/>
          <w:sz w:val="24"/>
          <w:szCs w:val="24"/>
        </w:rPr>
      </w:pPr>
    </w:p>
    <w:p w:rsidR="008C411E" w:rsidRPr="00A90C13" w:rsidRDefault="008C411E" w:rsidP="008C411E">
      <w:pPr>
        <w:numPr>
          <w:ilvl w:val="0"/>
          <w:numId w:val="14"/>
        </w:numPr>
        <w:spacing w:after="0" w:line="240" w:lineRule="auto"/>
        <w:ind w:left="1080"/>
        <w:rPr>
          <w:rFonts w:ascii="Arial" w:eastAsia="Times New Roman" w:hAnsi="Arial" w:cs="Arial"/>
          <w:sz w:val="24"/>
          <w:szCs w:val="24"/>
        </w:rPr>
      </w:pPr>
      <w:r w:rsidRPr="00A90C13">
        <w:rPr>
          <w:rFonts w:ascii="Arial" w:eastAsia="Times New Roman" w:hAnsi="Arial" w:cs="Arial"/>
          <w:sz w:val="24"/>
          <w:szCs w:val="24"/>
        </w:rPr>
        <w:t xml:space="preserve">New Scholarship Management Policy </w:t>
      </w:r>
      <w:r w:rsidRPr="008C411E">
        <w:rPr>
          <w:rFonts w:ascii="Arial" w:eastAsia="Times New Roman" w:hAnsi="Arial" w:cs="Arial"/>
          <w:sz w:val="24"/>
          <w:szCs w:val="24"/>
        </w:rPr>
        <w:t>(Administrative</w:t>
      </w:r>
      <w:r w:rsidRPr="00A90C13">
        <w:rPr>
          <w:rFonts w:ascii="Arial" w:eastAsia="Times New Roman" w:hAnsi="Arial" w:cs="Arial"/>
          <w:i/>
          <w:sz w:val="24"/>
          <w:szCs w:val="24"/>
        </w:rPr>
        <w:t xml:space="preserve">)— </w:t>
      </w:r>
      <w:r w:rsidRPr="00A90C13">
        <w:rPr>
          <w:rFonts w:ascii="Arial" w:eastAsia="Times New Roman" w:hAnsi="Arial" w:cs="Arial"/>
          <w:sz w:val="24"/>
          <w:szCs w:val="24"/>
        </w:rPr>
        <w:t xml:space="preserve">Dr. James Orr, Assistant Vice Provost for Strategic Initiatives and Project Management, Division of </w:t>
      </w:r>
      <w:r w:rsidR="00A90C13">
        <w:rPr>
          <w:rFonts w:ascii="Arial" w:eastAsia="Times New Roman" w:hAnsi="Arial" w:cs="Arial"/>
          <w:sz w:val="24"/>
          <w:szCs w:val="24"/>
        </w:rPr>
        <w:t>Strategic Enrollment Management, discussed the new policy and responded to questions.</w:t>
      </w:r>
    </w:p>
    <w:p w:rsidR="008C411E" w:rsidRPr="008C411E" w:rsidRDefault="008C411E" w:rsidP="008C411E">
      <w:pPr>
        <w:spacing w:after="0" w:line="240" w:lineRule="auto"/>
        <w:ind w:left="1080"/>
        <w:rPr>
          <w:rFonts w:ascii="Arial" w:eastAsia="Times New Roman" w:hAnsi="Arial" w:cs="Arial"/>
          <w:i/>
          <w:sz w:val="24"/>
          <w:szCs w:val="24"/>
        </w:rPr>
      </w:pPr>
    </w:p>
    <w:p w:rsidR="008C411E" w:rsidRPr="00A90C13" w:rsidRDefault="008C411E" w:rsidP="008C411E">
      <w:pPr>
        <w:numPr>
          <w:ilvl w:val="0"/>
          <w:numId w:val="14"/>
        </w:numPr>
        <w:spacing w:after="0" w:line="240" w:lineRule="auto"/>
        <w:ind w:left="1080"/>
        <w:rPr>
          <w:rFonts w:ascii="Arial" w:eastAsia="Times New Roman" w:hAnsi="Arial" w:cs="Arial"/>
          <w:sz w:val="24"/>
          <w:szCs w:val="24"/>
        </w:rPr>
      </w:pPr>
      <w:r w:rsidRPr="00A90C13">
        <w:rPr>
          <w:rFonts w:ascii="Arial" w:eastAsia="Times New Roman" w:hAnsi="Arial" w:cs="Arial"/>
          <w:sz w:val="24"/>
          <w:szCs w:val="24"/>
        </w:rPr>
        <w:t>Revised Research-Related Institutes and Centers Policy (Board of Visitors)—Ms. Lydia Klinger, Special Assistant to the Senior Vice President for Research Administration and Compliance, Office of Research and Innovation</w:t>
      </w:r>
      <w:r w:rsidR="00022D85">
        <w:rPr>
          <w:rFonts w:ascii="Arial" w:eastAsia="Times New Roman" w:hAnsi="Arial" w:cs="Arial"/>
          <w:sz w:val="24"/>
          <w:szCs w:val="24"/>
        </w:rPr>
        <w:t>, discussed the revised policy and responded to questions.</w:t>
      </w:r>
    </w:p>
    <w:p w:rsidR="008C411E" w:rsidRPr="00A90C13" w:rsidRDefault="008C411E" w:rsidP="008C411E">
      <w:pPr>
        <w:spacing w:after="0" w:line="240" w:lineRule="auto"/>
        <w:ind w:left="1080"/>
        <w:rPr>
          <w:rFonts w:ascii="Arial" w:eastAsia="Times New Roman" w:hAnsi="Arial" w:cs="Arial"/>
          <w:sz w:val="24"/>
          <w:szCs w:val="24"/>
        </w:rPr>
      </w:pPr>
    </w:p>
    <w:p w:rsidR="008C411E" w:rsidRPr="00022D85" w:rsidRDefault="008C411E" w:rsidP="008C411E">
      <w:pPr>
        <w:numPr>
          <w:ilvl w:val="0"/>
          <w:numId w:val="14"/>
        </w:numPr>
        <w:spacing w:after="0" w:line="240" w:lineRule="auto"/>
        <w:ind w:left="1080"/>
        <w:rPr>
          <w:rFonts w:ascii="Arial" w:eastAsia="Times New Roman" w:hAnsi="Arial" w:cs="Arial"/>
          <w:sz w:val="24"/>
          <w:szCs w:val="24"/>
        </w:rPr>
      </w:pPr>
      <w:r w:rsidRPr="00022D85">
        <w:rPr>
          <w:rFonts w:ascii="Arial" w:eastAsia="Times New Roman" w:hAnsi="Arial" w:cs="Arial"/>
          <w:sz w:val="24"/>
          <w:szCs w:val="24"/>
        </w:rPr>
        <w:t>Revised Assessing Student Learning Outcomes in Degree and Certificate Programs Policy (Administrative)—Dr. Scott Oates, Director, Academic Program Integrity and Assessment, Office of the Provost</w:t>
      </w:r>
      <w:r w:rsidR="00022D85">
        <w:rPr>
          <w:rFonts w:ascii="Arial" w:eastAsia="Times New Roman" w:hAnsi="Arial" w:cs="Arial"/>
          <w:sz w:val="24"/>
          <w:szCs w:val="24"/>
        </w:rPr>
        <w:t>, discussed the revised policy and responded to questions.</w:t>
      </w:r>
    </w:p>
    <w:p w:rsidR="008C411E" w:rsidRPr="008C411E" w:rsidRDefault="008C411E" w:rsidP="008C411E">
      <w:pPr>
        <w:spacing w:after="0" w:line="240" w:lineRule="auto"/>
        <w:ind w:left="1080"/>
        <w:contextualSpacing/>
        <w:rPr>
          <w:rFonts w:ascii="Arial" w:eastAsia="Times New Roman" w:hAnsi="Arial" w:cs="Arial"/>
          <w:i/>
          <w:sz w:val="24"/>
          <w:szCs w:val="24"/>
        </w:rPr>
      </w:pPr>
    </w:p>
    <w:p w:rsidR="008C411E" w:rsidRPr="00022D85" w:rsidRDefault="008C411E" w:rsidP="008C411E">
      <w:pPr>
        <w:numPr>
          <w:ilvl w:val="0"/>
          <w:numId w:val="14"/>
        </w:numPr>
        <w:spacing w:after="0" w:line="240" w:lineRule="auto"/>
        <w:ind w:left="1080"/>
        <w:rPr>
          <w:rFonts w:ascii="Arial" w:eastAsia="Times New Roman" w:hAnsi="Arial" w:cs="Arial"/>
          <w:i/>
          <w:sz w:val="24"/>
          <w:szCs w:val="24"/>
        </w:rPr>
      </w:pPr>
      <w:r w:rsidRPr="00022D85">
        <w:rPr>
          <w:rFonts w:ascii="Arial" w:eastAsia="Times New Roman" w:hAnsi="Arial" w:cs="Arial"/>
          <w:sz w:val="24"/>
          <w:szCs w:val="24"/>
        </w:rPr>
        <w:t>Revised Additional Sources of Academic Credit Policy (Board of Visitors)</w:t>
      </w:r>
      <w:r w:rsidRPr="00022D85">
        <w:rPr>
          <w:rFonts w:ascii="Arial" w:eastAsia="Times New Roman" w:hAnsi="Arial" w:cs="Arial"/>
          <w:i/>
          <w:sz w:val="24"/>
          <w:szCs w:val="24"/>
        </w:rPr>
        <w:t>—</w:t>
      </w:r>
      <w:r w:rsidRPr="00022D85">
        <w:rPr>
          <w:rFonts w:ascii="Arial" w:eastAsia="Times New Roman" w:hAnsi="Arial" w:cs="Arial"/>
          <w:sz w:val="24"/>
          <w:szCs w:val="24"/>
        </w:rPr>
        <w:t>Dr. Andrew Arroyo, Director, Academic Programs and Policy, Office of the Provost</w:t>
      </w:r>
      <w:r w:rsidR="00022D85">
        <w:rPr>
          <w:rFonts w:ascii="Arial" w:eastAsia="Times New Roman" w:hAnsi="Arial" w:cs="Arial"/>
          <w:sz w:val="24"/>
          <w:szCs w:val="24"/>
        </w:rPr>
        <w:t>, discussed the revised policy and responded to questions.</w:t>
      </w:r>
    </w:p>
    <w:p w:rsidR="008C411E" w:rsidRPr="008C411E" w:rsidRDefault="008C411E" w:rsidP="008C411E">
      <w:pPr>
        <w:spacing w:after="0" w:line="240" w:lineRule="auto"/>
        <w:ind w:left="1080"/>
        <w:contextualSpacing/>
        <w:rPr>
          <w:rFonts w:ascii="Arial" w:eastAsia="Times New Roman" w:hAnsi="Arial" w:cs="Arial"/>
          <w:i/>
          <w:sz w:val="24"/>
          <w:szCs w:val="24"/>
        </w:rPr>
      </w:pPr>
    </w:p>
    <w:p w:rsidR="008C411E" w:rsidRPr="008C411E" w:rsidRDefault="008C411E" w:rsidP="008C411E">
      <w:pPr>
        <w:numPr>
          <w:ilvl w:val="0"/>
          <w:numId w:val="14"/>
        </w:numPr>
        <w:spacing w:after="0" w:line="240" w:lineRule="auto"/>
        <w:ind w:left="1080"/>
        <w:rPr>
          <w:rFonts w:ascii="Arial" w:eastAsia="Times New Roman" w:hAnsi="Arial" w:cs="Arial"/>
          <w:i/>
          <w:sz w:val="24"/>
          <w:szCs w:val="24"/>
        </w:rPr>
      </w:pPr>
      <w:r w:rsidRPr="00022D85">
        <w:rPr>
          <w:rFonts w:ascii="Arial" w:eastAsia="Times New Roman" w:hAnsi="Arial" w:cs="Arial"/>
          <w:sz w:val="24"/>
          <w:szCs w:val="24"/>
        </w:rPr>
        <w:t xml:space="preserve">Revised Textbook Adoptions and Sales Policy </w:t>
      </w:r>
      <w:r w:rsidRPr="008C411E">
        <w:rPr>
          <w:rFonts w:ascii="Arial" w:eastAsia="Times New Roman" w:hAnsi="Arial" w:cs="Arial"/>
          <w:sz w:val="24"/>
          <w:szCs w:val="24"/>
        </w:rPr>
        <w:t>(Administrative)—Dr. Andrew Arroyo</w:t>
      </w:r>
      <w:r w:rsidR="00022D85">
        <w:rPr>
          <w:rFonts w:ascii="Arial" w:eastAsia="Times New Roman" w:hAnsi="Arial" w:cs="Arial"/>
          <w:sz w:val="24"/>
          <w:szCs w:val="24"/>
        </w:rPr>
        <w:t xml:space="preserve"> discussed the revised policy and responded to questions.</w:t>
      </w:r>
    </w:p>
    <w:p w:rsidR="008C411E" w:rsidRPr="008C411E" w:rsidRDefault="008C411E" w:rsidP="008C411E">
      <w:pPr>
        <w:spacing w:after="0" w:line="240" w:lineRule="auto"/>
        <w:ind w:left="1080"/>
        <w:contextualSpacing/>
        <w:rPr>
          <w:rFonts w:ascii="Arial" w:eastAsia="Times New Roman" w:hAnsi="Arial" w:cs="Arial"/>
          <w:i/>
          <w:sz w:val="24"/>
          <w:szCs w:val="24"/>
        </w:rPr>
      </w:pPr>
    </w:p>
    <w:p w:rsidR="008C411E" w:rsidRPr="00022D85" w:rsidRDefault="008C411E" w:rsidP="008C411E">
      <w:pPr>
        <w:numPr>
          <w:ilvl w:val="0"/>
          <w:numId w:val="14"/>
        </w:numPr>
        <w:spacing w:after="0" w:line="240" w:lineRule="auto"/>
        <w:ind w:left="1080"/>
        <w:rPr>
          <w:rFonts w:ascii="Arial" w:eastAsia="Times New Roman" w:hAnsi="Arial" w:cs="Arial"/>
          <w:sz w:val="24"/>
          <w:szCs w:val="24"/>
        </w:rPr>
      </w:pPr>
      <w:r w:rsidRPr="00022D85">
        <w:rPr>
          <w:rFonts w:ascii="Arial" w:eastAsia="Times New Roman" w:hAnsi="Arial" w:cs="Arial"/>
          <w:sz w:val="24"/>
          <w:szCs w:val="24"/>
        </w:rPr>
        <w:t>Revised Faculty Bonus Award Policy</w:t>
      </w:r>
      <w:r w:rsidRPr="008C411E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8C411E">
        <w:rPr>
          <w:rFonts w:ascii="Arial" w:eastAsia="Times New Roman" w:hAnsi="Arial" w:cs="Arial"/>
          <w:sz w:val="24"/>
          <w:szCs w:val="24"/>
        </w:rPr>
        <w:t>(Administrative)</w:t>
      </w:r>
      <w:r w:rsidRPr="008C411E">
        <w:rPr>
          <w:rFonts w:ascii="Arial" w:eastAsia="Times New Roman" w:hAnsi="Arial" w:cs="Arial"/>
          <w:i/>
          <w:sz w:val="24"/>
          <w:szCs w:val="24"/>
        </w:rPr>
        <w:t>—</w:t>
      </w:r>
      <w:r w:rsidRPr="00022D85">
        <w:rPr>
          <w:rFonts w:ascii="Arial" w:eastAsia="Times New Roman" w:hAnsi="Arial" w:cs="Arial"/>
          <w:sz w:val="24"/>
          <w:szCs w:val="24"/>
        </w:rPr>
        <w:t xml:space="preserve">Dr. Gypsy </w:t>
      </w:r>
      <w:proofErr w:type="spellStart"/>
      <w:r w:rsidRPr="00022D85">
        <w:rPr>
          <w:rFonts w:ascii="Arial" w:eastAsia="Times New Roman" w:hAnsi="Arial" w:cs="Arial"/>
          <w:sz w:val="24"/>
          <w:szCs w:val="24"/>
        </w:rPr>
        <w:t>Denzine</w:t>
      </w:r>
      <w:proofErr w:type="spellEnd"/>
      <w:r w:rsidRPr="00022D85">
        <w:rPr>
          <w:rFonts w:ascii="Arial" w:eastAsia="Times New Roman" w:hAnsi="Arial" w:cs="Arial"/>
          <w:sz w:val="24"/>
          <w:szCs w:val="24"/>
        </w:rPr>
        <w:t>, Senior Vice Provost for Faculty Affairs</w:t>
      </w:r>
      <w:r w:rsidR="00022D85">
        <w:rPr>
          <w:rFonts w:ascii="Arial" w:eastAsia="Times New Roman" w:hAnsi="Arial" w:cs="Arial"/>
          <w:sz w:val="24"/>
          <w:szCs w:val="24"/>
        </w:rPr>
        <w:t>, discussed the revised policy and responded to questions.</w:t>
      </w:r>
    </w:p>
    <w:p w:rsidR="008C411E" w:rsidRDefault="008C411E" w:rsidP="00F57952">
      <w:pPr>
        <w:pStyle w:val="NoSpacing"/>
        <w:spacing w:line="276" w:lineRule="auto"/>
        <w:ind w:left="360"/>
        <w:rPr>
          <w:rFonts w:ascii="Arial" w:hAnsi="Arial" w:cs="Arial"/>
          <w:sz w:val="24"/>
          <w:szCs w:val="24"/>
        </w:rPr>
      </w:pPr>
    </w:p>
    <w:p w:rsidR="008C411E" w:rsidRDefault="008C411E" w:rsidP="008C411E">
      <w:pPr>
        <w:pStyle w:val="NoSpacing"/>
        <w:spacing w:line="276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motion was made, seconded and unanimously approved to accept the above new and revised polic</w:t>
      </w:r>
      <w:r w:rsidR="00B500A6">
        <w:rPr>
          <w:rFonts w:ascii="Arial" w:hAnsi="Arial" w:cs="Arial"/>
          <w:sz w:val="24"/>
          <w:szCs w:val="24"/>
        </w:rPr>
        <w:t>y proposals</w:t>
      </w:r>
      <w:r>
        <w:rPr>
          <w:rFonts w:ascii="Arial" w:hAnsi="Arial" w:cs="Arial"/>
          <w:sz w:val="24"/>
          <w:szCs w:val="24"/>
        </w:rPr>
        <w:t xml:space="preserve"> and move them forward for review and approval by the VCU </w:t>
      </w:r>
      <w:r w:rsidR="0060096B">
        <w:rPr>
          <w:rFonts w:ascii="Arial" w:hAnsi="Arial" w:cs="Arial"/>
          <w:sz w:val="24"/>
          <w:szCs w:val="24"/>
        </w:rPr>
        <w:t>Cabinet</w:t>
      </w:r>
      <w:r>
        <w:rPr>
          <w:rFonts w:ascii="Arial" w:hAnsi="Arial" w:cs="Arial"/>
          <w:sz w:val="24"/>
          <w:szCs w:val="24"/>
        </w:rPr>
        <w:t xml:space="preserve">. </w:t>
      </w:r>
    </w:p>
    <w:p w:rsidR="008C411E" w:rsidRDefault="008C411E" w:rsidP="00F57952">
      <w:pPr>
        <w:pStyle w:val="NoSpacing"/>
        <w:spacing w:line="276" w:lineRule="auto"/>
        <w:ind w:left="360"/>
        <w:rPr>
          <w:rFonts w:ascii="Arial" w:hAnsi="Arial" w:cs="Arial"/>
          <w:sz w:val="24"/>
          <w:szCs w:val="24"/>
        </w:rPr>
      </w:pPr>
    </w:p>
    <w:p w:rsidR="00F57952" w:rsidRPr="001267F2" w:rsidRDefault="008C411E" w:rsidP="00F57952">
      <w:pPr>
        <w:pStyle w:val="NoSpacing"/>
        <w:spacing w:line="276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S</w:t>
      </w:r>
      <w:r w:rsidR="00F57952">
        <w:rPr>
          <w:rFonts w:ascii="Arial" w:hAnsi="Arial" w:cs="Arial"/>
          <w:sz w:val="24"/>
          <w:szCs w:val="24"/>
        </w:rPr>
        <w:t>tudent Government Association report</w:t>
      </w:r>
      <w:r>
        <w:rPr>
          <w:rFonts w:ascii="Arial" w:hAnsi="Arial" w:cs="Arial"/>
          <w:sz w:val="24"/>
          <w:szCs w:val="24"/>
        </w:rPr>
        <w:t xml:space="preserve"> was provided</w:t>
      </w:r>
      <w:r w:rsidR="00F57952">
        <w:rPr>
          <w:rFonts w:ascii="Arial" w:hAnsi="Arial" w:cs="Arial"/>
          <w:sz w:val="24"/>
          <w:szCs w:val="24"/>
        </w:rPr>
        <w:t xml:space="preserve">.  </w:t>
      </w:r>
      <w:r w:rsidR="001540F7">
        <w:rPr>
          <w:rFonts w:ascii="Arial" w:hAnsi="Arial" w:cs="Arial"/>
          <w:sz w:val="24"/>
          <w:szCs w:val="24"/>
        </w:rPr>
        <w:t>They discussed</w:t>
      </w:r>
      <w:r w:rsidR="0078696F">
        <w:rPr>
          <w:rFonts w:ascii="Arial" w:hAnsi="Arial" w:cs="Arial"/>
          <w:sz w:val="24"/>
          <w:szCs w:val="24"/>
        </w:rPr>
        <w:t xml:space="preserve"> recent activities, and a g</w:t>
      </w:r>
      <w:r w:rsidR="00F57952" w:rsidRPr="001267F2">
        <w:rPr>
          <w:rFonts w:ascii="Arial" w:hAnsi="Arial" w:cs="Arial"/>
          <w:sz w:val="24"/>
          <w:szCs w:val="24"/>
        </w:rPr>
        <w:t>eneral discussion followed.</w:t>
      </w:r>
    </w:p>
    <w:p w:rsidR="00F57952" w:rsidRDefault="00F57952" w:rsidP="00F57952">
      <w:pPr>
        <w:pStyle w:val="NoSpacing"/>
        <w:spacing w:line="276" w:lineRule="auto"/>
        <w:ind w:left="360"/>
        <w:rPr>
          <w:rFonts w:ascii="Arial" w:hAnsi="Arial" w:cs="Arial"/>
          <w:sz w:val="24"/>
          <w:szCs w:val="24"/>
        </w:rPr>
      </w:pPr>
    </w:p>
    <w:p w:rsidR="00F57952" w:rsidRPr="001267F2" w:rsidRDefault="008C411E" w:rsidP="00F57952">
      <w:pPr>
        <w:pStyle w:val="NoSpacing"/>
        <w:spacing w:line="276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r w:rsidR="00F57952">
        <w:rPr>
          <w:rFonts w:ascii="Arial" w:hAnsi="Arial" w:cs="Arial"/>
          <w:sz w:val="24"/>
          <w:szCs w:val="24"/>
        </w:rPr>
        <w:t>Faculty Senate Rep</w:t>
      </w:r>
      <w:r w:rsidR="00801D73">
        <w:rPr>
          <w:rFonts w:ascii="Arial" w:hAnsi="Arial" w:cs="Arial"/>
          <w:sz w:val="24"/>
          <w:szCs w:val="24"/>
        </w:rPr>
        <w:t>ort</w:t>
      </w:r>
      <w:r>
        <w:rPr>
          <w:rFonts w:ascii="Arial" w:hAnsi="Arial" w:cs="Arial"/>
          <w:sz w:val="24"/>
          <w:szCs w:val="24"/>
        </w:rPr>
        <w:t xml:space="preserve"> was provided</w:t>
      </w:r>
      <w:r w:rsidR="00801D73">
        <w:rPr>
          <w:rFonts w:ascii="Arial" w:hAnsi="Arial" w:cs="Arial"/>
          <w:sz w:val="24"/>
          <w:szCs w:val="24"/>
        </w:rPr>
        <w:t xml:space="preserve">.  </w:t>
      </w:r>
      <w:r w:rsidR="00F57952" w:rsidRPr="001267F2">
        <w:rPr>
          <w:rFonts w:ascii="Arial" w:hAnsi="Arial" w:cs="Arial"/>
          <w:sz w:val="24"/>
          <w:szCs w:val="24"/>
        </w:rPr>
        <w:t>A general discussion followed.</w:t>
      </w:r>
    </w:p>
    <w:p w:rsidR="00F57952" w:rsidRPr="001267F2" w:rsidRDefault="00F57952" w:rsidP="00F57952">
      <w:pPr>
        <w:pStyle w:val="NoSpacing"/>
        <w:spacing w:line="276" w:lineRule="auto"/>
        <w:ind w:left="360"/>
        <w:rPr>
          <w:rFonts w:ascii="Arial" w:hAnsi="Arial" w:cs="Arial"/>
          <w:sz w:val="24"/>
          <w:szCs w:val="24"/>
        </w:rPr>
      </w:pPr>
    </w:p>
    <w:p w:rsidR="00F57952" w:rsidRPr="001267F2" w:rsidRDefault="008C411E" w:rsidP="00F57952">
      <w:pPr>
        <w:pStyle w:val="NoSpacing"/>
        <w:spacing w:line="276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r w:rsidR="00F57952" w:rsidRPr="001267F2">
        <w:rPr>
          <w:rFonts w:ascii="Arial" w:hAnsi="Arial" w:cs="Arial"/>
          <w:sz w:val="24"/>
          <w:szCs w:val="24"/>
        </w:rPr>
        <w:t>Staff Senate Report</w:t>
      </w:r>
      <w:r>
        <w:rPr>
          <w:rFonts w:ascii="Arial" w:hAnsi="Arial" w:cs="Arial"/>
          <w:sz w:val="24"/>
          <w:szCs w:val="24"/>
        </w:rPr>
        <w:t xml:space="preserve"> was provided.  </w:t>
      </w:r>
      <w:r w:rsidR="00F57952">
        <w:rPr>
          <w:rFonts w:ascii="Arial" w:hAnsi="Arial" w:cs="Arial"/>
          <w:sz w:val="24"/>
          <w:szCs w:val="24"/>
        </w:rPr>
        <w:t>A general discussion followed.</w:t>
      </w:r>
    </w:p>
    <w:p w:rsidR="000F4C2B" w:rsidRPr="001267F2" w:rsidRDefault="000F4C2B" w:rsidP="00E8239C">
      <w:pPr>
        <w:pStyle w:val="NoSpacing"/>
        <w:spacing w:line="276" w:lineRule="auto"/>
        <w:ind w:left="360"/>
        <w:rPr>
          <w:rFonts w:ascii="Arial" w:hAnsi="Arial" w:cs="Arial"/>
          <w:sz w:val="24"/>
          <w:szCs w:val="24"/>
        </w:rPr>
      </w:pPr>
    </w:p>
    <w:p w:rsidR="00C528BB" w:rsidRPr="001267F2" w:rsidRDefault="004F6033" w:rsidP="00275C21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1267F2">
        <w:rPr>
          <w:rFonts w:ascii="Arial" w:hAnsi="Arial" w:cs="Arial"/>
          <w:b/>
          <w:sz w:val="24"/>
          <w:szCs w:val="24"/>
        </w:rPr>
        <w:t>For Information</w:t>
      </w:r>
    </w:p>
    <w:p w:rsidR="000F4C2B" w:rsidRDefault="008C411E" w:rsidP="00D42D6D">
      <w:pPr>
        <w:pStyle w:val="ListParagraph"/>
        <w:spacing w:after="0" w:line="276" w:lineRule="auto"/>
        <w:ind w:left="36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Tomikia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LeGrande</w:t>
      </w:r>
      <w:proofErr w:type="spellEnd"/>
      <w:r w:rsidR="00A53986">
        <w:rPr>
          <w:rFonts w:ascii="Arial" w:hAnsi="Arial" w:cs="Arial"/>
          <w:sz w:val="24"/>
          <w:szCs w:val="24"/>
        </w:rPr>
        <w:t xml:space="preserve">, </w:t>
      </w:r>
      <w:r w:rsidR="00286384">
        <w:rPr>
          <w:rFonts w:ascii="Arial" w:hAnsi="Arial" w:cs="Arial"/>
          <w:sz w:val="24"/>
          <w:szCs w:val="24"/>
        </w:rPr>
        <w:t>Vice Pr</w:t>
      </w:r>
      <w:r>
        <w:rPr>
          <w:rFonts w:ascii="Arial" w:hAnsi="Arial" w:cs="Arial"/>
          <w:sz w:val="24"/>
          <w:szCs w:val="24"/>
        </w:rPr>
        <w:t>ovost for Strategic Enrollment Management</w:t>
      </w:r>
      <w:r w:rsidR="00A53986">
        <w:rPr>
          <w:rFonts w:ascii="Arial" w:hAnsi="Arial" w:cs="Arial"/>
          <w:sz w:val="24"/>
          <w:szCs w:val="24"/>
        </w:rPr>
        <w:t xml:space="preserve">, </w:t>
      </w:r>
      <w:r w:rsidR="004F6033" w:rsidRPr="001267F2">
        <w:rPr>
          <w:rFonts w:ascii="Arial" w:hAnsi="Arial" w:cs="Arial"/>
          <w:sz w:val="24"/>
          <w:szCs w:val="24"/>
        </w:rPr>
        <w:t>provided a</w:t>
      </w:r>
      <w:r w:rsidR="007A0E93">
        <w:rPr>
          <w:rFonts w:ascii="Arial" w:hAnsi="Arial" w:cs="Arial"/>
          <w:sz w:val="24"/>
          <w:szCs w:val="24"/>
        </w:rPr>
        <w:t xml:space="preserve">n </w:t>
      </w:r>
      <w:r w:rsidR="004F6033" w:rsidRPr="001267F2">
        <w:rPr>
          <w:rFonts w:ascii="Arial" w:hAnsi="Arial" w:cs="Arial"/>
          <w:sz w:val="24"/>
          <w:szCs w:val="24"/>
        </w:rPr>
        <w:t>overview</w:t>
      </w:r>
      <w:r>
        <w:rPr>
          <w:rFonts w:ascii="Arial" w:hAnsi="Arial" w:cs="Arial"/>
          <w:sz w:val="24"/>
          <w:szCs w:val="24"/>
        </w:rPr>
        <w:t xml:space="preserve"> and discussed highlights</w:t>
      </w:r>
      <w:r w:rsidR="004F6033" w:rsidRPr="001267F2">
        <w:rPr>
          <w:rFonts w:ascii="Arial" w:hAnsi="Arial" w:cs="Arial"/>
          <w:sz w:val="24"/>
          <w:szCs w:val="24"/>
        </w:rPr>
        <w:t>.  A general discussion followed</w:t>
      </w:r>
      <w:r w:rsidR="001555A6">
        <w:rPr>
          <w:rFonts w:ascii="Arial" w:hAnsi="Arial" w:cs="Arial"/>
          <w:sz w:val="24"/>
          <w:szCs w:val="24"/>
        </w:rPr>
        <w:t xml:space="preserve"> and </w:t>
      </w:r>
      <w:proofErr w:type="spellStart"/>
      <w:r>
        <w:rPr>
          <w:rFonts w:ascii="Arial" w:hAnsi="Arial" w:cs="Arial"/>
          <w:sz w:val="24"/>
          <w:szCs w:val="24"/>
        </w:rPr>
        <w:t>Tomikia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LeGrande</w:t>
      </w:r>
      <w:proofErr w:type="spellEnd"/>
      <w:r w:rsidR="007A0E93">
        <w:rPr>
          <w:rFonts w:ascii="Arial" w:hAnsi="Arial" w:cs="Arial"/>
          <w:sz w:val="24"/>
          <w:szCs w:val="24"/>
        </w:rPr>
        <w:t xml:space="preserve"> </w:t>
      </w:r>
      <w:r w:rsidR="001555A6">
        <w:rPr>
          <w:rFonts w:ascii="Arial" w:hAnsi="Arial" w:cs="Arial"/>
          <w:sz w:val="24"/>
          <w:szCs w:val="24"/>
        </w:rPr>
        <w:t>responded to questions.</w:t>
      </w:r>
    </w:p>
    <w:p w:rsidR="0023469F" w:rsidRDefault="0023469F" w:rsidP="00D42D6D">
      <w:pPr>
        <w:pStyle w:val="ListParagraph"/>
        <w:spacing w:after="0" w:line="276" w:lineRule="auto"/>
        <w:ind w:left="360"/>
        <w:rPr>
          <w:rFonts w:ascii="Arial" w:hAnsi="Arial" w:cs="Arial"/>
          <w:sz w:val="24"/>
          <w:szCs w:val="24"/>
        </w:rPr>
      </w:pPr>
    </w:p>
    <w:p w:rsidR="00275C21" w:rsidRPr="001267F2" w:rsidRDefault="00275C21" w:rsidP="00275C21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1267F2">
        <w:rPr>
          <w:rFonts w:ascii="Arial" w:hAnsi="Arial" w:cs="Arial"/>
          <w:b/>
          <w:sz w:val="24"/>
          <w:szCs w:val="24"/>
        </w:rPr>
        <w:t>Adjournment</w:t>
      </w:r>
    </w:p>
    <w:p w:rsidR="00BB4E9F" w:rsidRPr="001267F2" w:rsidRDefault="00275C21" w:rsidP="00BD1A83">
      <w:pPr>
        <w:spacing w:after="0" w:line="276" w:lineRule="auto"/>
        <w:ind w:firstLine="360"/>
        <w:rPr>
          <w:rFonts w:ascii="Arial" w:hAnsi="Arial" w:cs="Arial"/>
          <w:sz w:val="24"/>
          <w:szCs w:val="24"/>
        </w:rPr>
      </w:pPr>
      <w:r w:rsidRPr="001267F2">
        <w:rPr>
          <w:rFonts w:ascii="Arial" w:hAnsi="Arial" w:cs="Arial"/>
          <w:sz w:val="24"/>
          <w:szCs w:val="24"/>
        </w:rPr>
        <w:t xml:space="preserve">The meeting was adjourned at </w:t>
      </w:r>
      <w:r w:rsidR="00286384">
        <w:rPr>
          <w:rFonts w:ascii="Arial" w:hAnsi="Arial" w:cs="Arial"/>
          <w:sz w:val="24"/>
          <w:szCs w:val="24"/>
        </w:rPr>
        <w:t>4</w:t>
      </w:r>
      <w:r w:rsidR="00C528BB" w:rsidRPr="001267F2">
        <w:rPr>
          <w:rFonts w:ascii="Arial" w:hAnsi="Arial" w:cs="Arial"/>
          <w:sz w:val="24"/>
          <w:szCs w:val="24"/>
        </w:rPr>
        <w:t>:</w:t>
      </w:r>
      <w:r w:rsidR="008C411E">
        <w:rPr>
          <w:rFonts w:ascii="Arial" w:hAnsi="Arial" w:cs="Arial"/>
          <w:sz w:val="24"/>
          <w:szCs w:val="24"/>
        </w:rPr>
        <w:t>45</w:t>
      </w:r>
      <w:r w:rsidRPr="001267F2">
        <w:rPr>
          <w:rFonts w:ascii="Arial" w:hAnsi="Arial" w:cs="Arial"/>
          <w:sz w:val="24"/>
          <w:szCs w:val="24"/>
        </w:rPr>
        <w:t xml:space="preserve"> p.m.</w:t>
      </w:r>
      <w:r w:rsidR="00BD1A83" w:rsidRPr="001267F2">
        <w:rPr>
          <w:rFonts w:ascii="Arial" w:hAnsi="Arial" w:cs="Arial"/>
          <w:sz w:val="24"/>
          <w:szCs w:val="24"/>
        </w:rPr>
        <w:t xml:space="preserve"> </w:t>
      </w:r>
    </w:p>
    <w:sectPr w:rsidR="00BB4E9F" w:rsidRPr="001267F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05FE" w:rsidRDefault="009405FE" w:rsidP="0060096B">
      <w:pPr>
        <w:spacing w:after="0" w:line="240" w:lineRule="auto"/>
      </w:pPr>
      <w:r>
        <w:separator/>
      </w:r>
    </w:p>
  </w:endnote>
  <w:endnote w:type="continuationSeparator" w:id="0">
    <w:p w:rsidR="009405FE" w:rsidRDefault="009405FE" w:rsidP="00600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489300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60096B" w:rsidRDefault="0060096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941BD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941BD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0096B" w:rsidRDefault="006009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05FE" w:rsidRDefault="009405FE" w:rsidP="0060096B">
      <w:pPr>
        <w:spacing w:after="0" w:line="240" w:lineRule="auto"/>
      </w:pPr>
      <w:r>
        <w:separator/>
      </w:r>
    </w:p>
  </w:footnote>
  <w:footnote w:type="continuationSeparator" w:id="0">
    <w:p w:rsidR="009405FE" w:rsidRDefault="009405FE" w:rsidP="006009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B83A19"/>
    <w:multiLevelType w:val="hybridMultilevel"/>
    <w:tmpl w:val="89A4F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F83092"/>
    <w:multiLevelType w:val="hybridMultilevel"/>
    <w:tmpl w:val="C46E5AD6"/>
    <w:lvl w:ilvl="0" w:tplc="ED6CE606">
      <w:start w:val="1"/>
      <w:numFmt w:val="decimal"/>
      <w:lvlText w:val="%1."/>
      <w:lvlJc w:val="left"/>
      <w:pPr>
        <w:ind w:left="900" w:hanging="360"/>
      </w:pPr>
      <w:rPr>
        <w:rFonts w:hint="default"/>
        <w:b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4F205C9"/>
    <w:multiLevelType w:val="hybridMultilevel"/>
    <w:tmpl w:val="2D4C075E"/>
    <w:lvl w:ilvl="0" w:tplc="8E8E539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FA62AF"/>
    <w:multiLevelType w:val="hybridMultilevel"/>
    <w:tmpl w:val="62A4C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1D2AC9"/>
    <w:multiLevelType w:val="hybridMultilevel"/>
    <w:tmpl w:val="90DA6DD0"/>
    <w:lvl w:ilvl="0" w:tplc="C3ECC6B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93164D7"/>
    <w:multiLevelType w:val="hybridMultilevel"/>
    <w:tmpl w:val="5A221C68"/>
    <w:lvl w:ilvl="0" w:tplc="05641C3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9F96FAC"/>
    <w:multiLevelType w:val="hybridMultilevel"/>
    <w:tmpl w:val="C72EABD4"/>
    <w:lvl w:ilvl="0" w:tplc="B29EF23C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4DF15F5"/>
    <w:multiLevelType w:val="hybridMultilevel"/>
    <w:tmpl w:val="22961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2D3AE2"/>
    <w:multiLevelType w:val="hybridMultilevel"/>
    <w:tmpl w:val="87A8CAF6"/>
    <w:lvl w:ilvl="0" w:tplc="B75E27AE">
      <w:start w:val="1"/>
      <w:numFmt w:val="decimal"/>
      <w:lvlText w:val="%1."/>
      <w:lvlJc w:val="left"/>
      <w:pPr>
        <w:ind w:left="144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15B0026"/>
    <w:multiLevelType w:val="hybridMultilevel"/>
    <w:tmpl w:val="C3B81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6E1C3C"/>
    <w:multiLevelType w:val="hybridMultilevel"/>
    <w:tmpl w:val="9190E004"/>
    <w:lvl w:ilvl="0" w:tplc="B29EF23C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4CE6172"/>
    <w:multiLevelType w:val="hybridMultilevel"/>
    <w:tmpl w:val="E1A65E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067EEC"/>
    <w:multiLevelType w:val="hybridMultilevel"/>
    <w:tmpl w:val="4F5AB6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936B86"/>
    <w:multiLevelType w:val="hybridMultilevel"/>
    <w:tmpl w:val="004243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FA4CB6"/>
    <w:multiLevelType w:val="hybridMultilevel"/>
    <w:tmpl w:val="5E649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D82FB8"/>
    <w:multiLevelType w:val="hybridMultilevel"/>
    <w:tmpl w:val="169EFB3C"/>
    <w:lvl w:ilvl="0" w:tplc="48FA339A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BE1081"/>
    <w:multiLevelType w:val="hybridMultilevel"/>
    <w:tmpl w:val="FD4C0862"/>
    <w:lvl w:ilvl="0" w:tplc="CF34AD3A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EBE6CC3"/>
    <w:multiLevelType w:val="hybridMultilevel"/>
    <w:tmpl w:val="716010D2"/>
    <w:lvl w:ilvl="0" w:tplc="860E39B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C41842"/>
    <w:multiLevelType w:val="hybridMultilevel"/>
    <w:tmpl w:val="A65818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0617C3"/>
    <w:multiLevelType w:val="hybridMultilevel"/>
    <w:tmpl w:val="BB9AAF8A"/>
    <w:lvl w:ilvl="0" w:tplc="0C36BE6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794739"/>
    <w:multiLevelType w:val="hybridMultilevel"/>
    <w:tmpl w:val="5172F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CD3185"/>
    <w:multiLevelType w:val="hybridMultilevel"/>
    <w:tmpl w:val="CB669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2"/>
  </w:num>
  <w:num w:numId="4">
    <w:abstractNumId w:val="2"/>
  </w:num>
  <w:num w:numId="5">
    <w:abstractNumId w:val="17"/>
  </w:num>
  <w:num w:numId="6">
    <w:abstractNumId w:val="1"/>
  </w:num>
  <w:num w:numId="7">
    <w:abstractNumId w:val="6"/>
  </w:num>
  <w:num w:numId="8">
    <w:abstractNumId w:val="10"/>
  </w:num>
  <w:num w:numId="9">
    <w:abstractNumId w:val="18"/>
  </w:num>
  <w:num w:numId="10">
    <w:abstractNumId w:val="13"/>
  </w:num>
  <w:num w:numId="11">
    <w:abstractNumId w:val="4"/>
  </w:num>
  <w:num w:numId="12">
    <w:abstractNumId w:val="8"/>
  </w:num>
  <w:num w:numId="13">
    <w:abstractNumId w:val="16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14"/>
  </w:num>
  <w:num w:numId="17">
    <w:abstractNumId w:val="15"/>
  </w:num>
  <w:num w:numId="18">
    <w:abstractNumId w:val="7"/>
  </w:num>
  <w:num w:numId="19">
    <w:abstractNumId w:val="20"/>
  </w:num>
  <w:num w:numId="20">
    <w:abstractNumId w:val="3"/>
  </w:num>
  <w:num w:numId="21">
    <w:abstractNumId w:val="0"/>
  </w:num>
  <w:num w:numId="22">
    <w:abstractNumId w:val="19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E9F"/>
    <w:rsid w:val="000035A4"/>
    <w:rsid w:val="000077AC"/>
    <w:rsid w:val="000137A9"/>
    <w:rsid w:val="00014680"/>
    <w:rsid w:val="00022D85"/>
    <w:rsid w:val="00051286"/>
    <w:rsid w:val="00070546"/>
    <w:rsid w:val="000816B0"/>
    <w:rsid w:val="000959F1"/>
    <w:rsid w:val="000A2716"/>
    <w:rsid w:val="000D409F"/>
    <w:rsid w:val="000D7638"/>
    <w:rsid w:val="000F4C2B"/>
    <w:rsid w:val="000F68E6"/>
    <w:rsid w:val="00103B97"/>
    <w:rsid w:val="0011191D"/>
    <w:rsid w:val="00124899"/>
    <w:rsid w:val="001267F2"/>
    <w:rsid w:val="00134D62"/>
    <w:rsid w:val="0014034F"/>
    <w:rsid w:val="001540F7"/>
    <w:rsid w:val="001555A6"/>
    <w:rsid w:val="00167AC4"/>
    <w:rsid w:val="001777F8"/>
    <w:rsid w:val="00192E60"/>
    <w:rsid w:val="00194C34"/>
    <w:rsid w:val="001A47CD"/>
    <w:rsid w:val="001A5535"/>
    <w:rsid w:val="001C7C40"/>
    <w:rsid w:val="002004CD"/>
    <w:rsid w:val="00220295"/>
    <w:rsid w:val="00221F00"/>
    <w:rsid w:val="0023469F"/>
    <w:rsid w:val="00235916"/>
    <w:rsid w:val="002403D8"/>
    <w:rsid w:val="00242C6E"/>
    <w:rsid w:val="00271E1A"/>
    <w:rsid w:val="00275C21"/>
    <w:rsid w:val="00286384"/>
    <w:rsid w:val="00286916"/>
    <w:rsid w:val="002B61D5"/>
    <w:rsid w:val="002C1C13"/>
    <w:rsid w:val="002C4389"/>
    <w:rsid w:val="002C55CF"/>
    <w:rsid w:val="003269F7"/>
    <w:rsid w:val="00330F7F"/>
    <w:rsid w:val="00343B87"/>
    <w:rsid w:val="00350454"/>
    <w:rsid w:val="003541BB"/>
    <w:rsid w:val="00370BCE"/>
    <w:rsid w:val="003754E6"/>
    <w:rsid w:val="00395F72"/>
    <w:rsid w:val="003B3B84"/>
    <w:rsid w:val="003C2038"/>
    <w:rsid w:val="004341B0"/>
    <w:rsid w:val="00436A61"/>
    <w:rsid w:val="004577B6"/>
    <w:rsid w:val="004755D7"/>
    <w:rsid w:val="00480388"/>
    <w:rsid w:val="00483FF8"/>
    <w:rsid w:val="004A0E19"/>
    <w:rsid w:val="004B0218"/>
    <w:rsid w:val="004F6033"/>
    <w:rsid w:val="00596868"/>
    <w:rsid w:val="005A2481"/>
    <w:rsid w:val="005B6003"/>
    <w:rsid w:val="005C171C"/>
    <w:rsid w:val="005C3AD9"/>
    <w:rsid w:val="005F1D0C"/>
    <w:rsid w:val="005F6282"/>
    <w:rsid w:val="0060096B"/>
    <w:rsid w:val="00601B04"/>
    <w:rsid w:val="00615BCD"/>
    <w:rsid w:val="00627188"/>
    <w:rsid w:val="006278EE"/>
    <w:rsid w:val="00664F27"/>
    <w:rsid w:val="00686FBA"/>
    <w:rsid w:val="006946A9"/>
    <w:rsid w:val="00695091"/>
    <w:rsid w:val="006B1692"/>
    <w:rsid w:val="006B5CC9"/>
    <w:rsid w:val="006D0796"/>
    <w:rsid w:val="006D0BD1"/>
    <w:rsid w:val="006D2AE4"/>
    <w:rsid w:val="006E49A3"/>
    <w:rsid w:val="00724809"/>
    <w:rsid w:val="00725F29"/>
    <w:rsid w:val="00731D3D"/>
    <w:rsid w:val="00741EF1"/>
    <w:rsid w:val="00755C14"/>
    <w:rsid w:val="00777EE4"/>
    <w:rsid w:val="007808FD"/>
    <w:rsid w:val="0078696F"/>
    <w:rsid w:val="007A0E93"/>
    <w:rsid w:val="007A2003"/>
    <w:rsid w:val="007C1656"/>
    <w:rsid w:val="007D62E0"/>
    <w:rsid w:val="007E140B"/>
    <w:rsid w:val="007E1779"/>
    <w:rsid w:val="007E743D"/>
    <w:rsid w:val="00801D73"/>
    <w:rsid w:val="008145AF"/>
    <w:rsid w:val="00817D0E"/>
    <w:rsid w:val="00827DA6"/>
    <w:rsid w:val="008638DB"/>
    <w:rsid w:val="0087792B"/>
    <w:rsid w:val="0088639C"/>
    <w:rsid w:val="008C411E"/>
    <w:rsid w:val="008E75BC"/>
    <w:rsid w:val="008F50DF"/>
    <w:rsid w:val="009106D7"/>
    <w:rsid w:val="00917C5A"/>
    <w:rsid w:val="009312FC"/>
    <w:rsid w:val="009405FE"/>
    <w:rsid w:val="009662D8"/>
    <w:rsid w:val="009734EA"/>
    <w:rsid w:val="009A3920"/>
    <w:rsid w:val="009D48B2"/>
    <w:rsid w:val="009E31D2"/>
    <w:rsid w:val="009F4A19"/>
    <w:rsid w:val="00A2025C"/>
    <w:rsid w:val="00A25226"/>
    <w:rsid w:val="00A4015D"/>
    <w:rsid w:val="00A41A1C"/>
    <w:rsid w:val="00A46F78"/>
    <w:rsid w:val="00A53986"/>
    <w:rsid w:val="00A72AFC"/>
    <w:rsid w:val="00A90C13"/>
    <w:rsid w:val="00A941BD"/>
    <w:rsid w:val="00AA722B"/>
    <w:rsid w:val="00AB0D77"/>
    <w:rsid w:val="00AC69DD"/>
    <w:rsid w:val="00AD6B3E"/>
    <w:rsid w:val="00AE246F"/>
    <w:rsid w:val="00AE60ED"/>
    <w:rsid w:val="00AF3DD0"/>
    <w:rsid w:val="00AF5072"/>
    <w:rsid w:val="00B156B8"/>
    <w:rsid w:val="00B222A7"/>
    <w:rsid w:val="00B239B8"/>
    <w:rsid w:val="00B3795A"/>
    <w:rsid w:val="00B500A6"/>
    <w:rsid w:val="00BA1971"/>
    <w:rsid w:val="00BB4E9F"/>
    <w:rsid w:val="00BD02B0"/>
    <w:rsid w:val="00BD0D66"/>
    <w:rsid w:val="00BD1A83"/>
    <w:rsid w:val="00BD5E1D"/>
    <w:rsid w:val="00BD7CC6"/>
    <w:rsid w:val="00C33157"/>
    <w:rsid w:val="00C4144A"/>
    <w:rsid w:val="00C46232"/>
    <w:rsid w:val="00C528BB"/>
    <w:rsid w:val="00C55D9D"/>
    <w:rsid w:val="00C63102"/>
    <w:rsid w:val="00C656A9"/>
    <w:rsid w:val="00C74A5E"/>
    <w:rsid w:val="00C92CB7"/>
    <w:rsid w:val="00CA3EA8"/>
    <w:rsid w:val="00CA42FB"/>
    <w:rsid w:val="00CE5F2A"/>
    <w:rsid w:val="00CF47FB"/>
    <w:rsid w:val="00D235E8"/>
    <w:rsid w:val="00D42D6D"/>
    <w:rsid w:val="00D512DC"/>
    <w:rsid w:val="00D57205"/>
    <w:rsid w:val="00D630D3"/>
    <w:rsid w:val="00DF783F"/>
    <w:rsid w:val="00DF79EC"/>
    <w:rsid w:val="00E36DAE"/>
    <w:rsid w:val="00E47DBB"/>
    <w:rsid w:val="00E535DE"/>
    <w:rsid w:val="00E56AB7"/>
    <w:rsid w:val="00E72C1D"/>
    <w:rsid w:val="00E8239C"/>
    <w:rsid w:val="00E844DC"/>
    <w:rsid w:val="00E84B82"/>
    <w:rsid w:val="00EA48E2"/>
    <w:rsid w:val="00ED0CED"/>
    <w:rsid w:val="00ED3409"/>
    <w:rsid w:val="00ED48FC"/>
    <w:rsid w:val="00F00EC6"/>
    <w:rsid w:val="00F07EB5"/>
    <w:rsid w:val="00F17839"/>
    <w:rsid w:val="00F20C6E"/>
    <w:rsid w:val="00F23866"/>
    <w:rsid w:val="00F44F84"/>
    <w:rsid w:val="00F51003"/>
    <w:rsid w:val="00F57952"/>
    <w:rsid w:val="00F6538E"/>
    <w:rsid w:val="00F712B6"/>
    <w:rsid w:val="00F857F4"/>
    <w:rsid w:val="00F91503"/>
    <w:rsid w:val="00FF2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706A75-6213-4C18-8974-5242CAED2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5C21"/>
    <w:pPr>
      <w:ind w:left="720"/>
      <w:contextualSpacing/>
    </w:pPr>
  </w:style>
  <w:style w:type="paragraph" w:styleId="NoSpacing">
    <w:name w:val="No Spacing"/>
    <w:uiPriority w:val="1"/>
    <w:qFormat/>
    <w:rsid w:val="00275C2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F60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6033"/>
  </w:style>
  <w:style w:type="character" w:styleId="IntenseEmphasis">
    <w:name w:val="Intense Emphasis"/>
    <w:uiPriority w:val="21"/>
    <w:qFormat/>
    <w:rsid w:val="0023469F"/>
    <w:rPr>
      <w:b/>
      <w:bCs/>
      <w:caps/>
      <w:color w:val="1F4D78" w:themeColor="accent1" w:themeShade="7F"/>
      <w:spacing w:val="1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55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5D7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009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09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63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6B96A8-6850-4FAB-9F23-077C5BFAD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942</Words>
  <Characters>5371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Commonwealth University</Company>
  <LinksUpToDate>false</LinksUpToDate>
  <CharactersWithSpaces>6301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S Abernethy</dc:creator>
  <cp:keywords/>
  <dc:description/>
  <cp:lastModifiedBy>Jamie Stillman</cp:lastModifiedBy>
  <cp:revision>2</cp:revision>
  <cp:lastPrinted>2019-10-08T19:53:00Z</cp:lastPrinted>
  <dcterms:created xsi:type="dcterms:W3CDTF">2020-04-28T17:35:00Z</dcterms:created>
  <dcterms:modified xsi:type="dcterms:W3CDTF">2020-04-28T17:35:00Z</dcterms:modified>
</cp:coreProperties>
</file>